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28" w:rsidRDefault="00743028" w:rsidP="00743028">
      <w:pPr>
        <w:pStyle w:val="Titre"/>
      </w:pPr>
      <w:r>
        <w:t xml:space="preserve">Examen - INF460EX INF460 </w:t>
      </w:r>
      <w:r>
        <w:br/>
      </w:r>
      <w:r w:rsidR="009E6636">
        <w:t>POA</w:t>
      </w:r>
      <w:r w:rsidR="00DB7840">
        <w:t xml:space="preserve"> (</w:t>
      </w:r>
      <w:r>
        <w:t>Programmation Objet Avancée</w:t>
      </w:r>
      <w:r w:rsidR="00DB7840">
        <w:t>)</w:t>
      </w:r>
    </w:p>
    <w:p w:rsidR="00F61020" w:rsidRDefault="00743028" w:rsidP="00F61020">
      <w:r>
        <w:t>Responsable : Pr. Xavier Blanc – Université de Bordeaux 1 (Xavier.Blanc@labri.fr)</w:t>
      </w:r>
      <w:r>
        <w:br/>
      </w:r>
      <w:r w:rsidR="00F61020">
        <w:t>Le 16 décembre 2010</w:t>
      </w:r>
      <w:r>
        <w:t xml:space="preserve">, 14h </w:t>
      </w:r>
      <w:r w:rsidR="00DB7840">
        <w:t xml:space="preserve">– </w:t>
      </w:r>
      <w:r>
        <w:t>17h</w:t>
      </w:r>
      <w:r>
        <w:br/>
        <w:t xml:space="preserve">3 pages - </w:t>
      </w:r>
      <w:r w:rsidR="00DB7840">
        <w:t>Tous documents autorisés</w:t>
      </w:r>
      <w:r>
        <w:t xml:space="preserve"> </w:t>
      </w:r>
    </w:p>
    <w:p w:rsidR="009E6636" w:rsidRDefault="009E6636" w:rsidP="00FD0CA5">
      <w:pPr>
        <w:pStyle w:val="Titre1"/>
      </w:pPr>
      <w:r>
        <w:t>Question</w:t>
      </w:r>
      <w:r w:rsidR="00214637">
        <w:t>s</w:t>
      </w:r>
      <w:r>
        <w:t xml:space="preserve"> de cours </w:t>
      </w:r>
      <w:r w:rsidR="00F61020">
        <w:t>(4</w:t>
      </w:r>
      <w:r>
        <w:t xml:space="preserve"> points) :</w:t>
      </w:r>
    </w:p>
    <w:p w:rsidR="009E6636" w:rsidRDefault="009E6636" w:rsidP="00FD0CA5">
      <w:pPr>
        <w:pStyle w:val="Citationintense"/>
      </w:pPr>
      <w:r>
        <w:t>1</w:t>
      </w:r>
      <w:r w:rsidR="00B235AE">
        <w:t xml:space="preserve"> Le premier principe des design pattern est de programmer via les interfaces. Pour quelle raison ?</w:t>
      </w:r>
    </w:p>
    <w:p w:rsidR="009E6636" w:rsidRDefault="009E6636" w:rsidP="00FD0CA5">
      <w:pPr>
        <w:pStyle w:val="Citationintense"/>
      </w:pPr>
      <w:r>
        <w:t>2</w:t>
      </w:r>
      <w:r w:rsidR="00B235AE">
        <w:t xml:space="preserve"> Lorsque l’appel à une opération peut lancer plusieurs </w:t>
      </w:r>
      <w:r w:rsidR="005B2EBB">
        <w:t>exceptions</w:t>
      </w:r>
      <w:r w:rsidR="00B235AE">
        <w:t>, l’ordre des clauses catch est-il important ? Pourquoi ?</w:t>
      </w:r>
    </w:p>
    <w:p w:rsidR="009E6636" w:rsidRDefault="009E6636" w:rsidP="00FD0CA5">
      <w:pPr>
        <w:pStyle w:val="Citationintense"/>
      </w:pPr>
      <w:r>
        <w:t>3</w:t>
      </w:r>
      <w:r w:rsidR="00B235AE">
        <w:t xml:space="preserve"> Expliquer la signification de l’interface Serializable.</w:t>
      </w:r>
    </w:p>
    <w:p w:rsidR="009E6636" w:rsidRDefault="009E6636" w:rsidP="00FD0CA5">
      <w:pPr>
        <w:pStyle w:val="Citationintense"/>
      </w:pPr>
      <w:r>
        <w:t>4</w:t>
      </w:r>
      <w:r w:rsidR="00B235AE">
        <w:t xml:space="preserve"> </w:t>
      </w:r>
      <w:r w:rsidR="00214637">
        <w:t>Peut-on synchronis</w:t>
      </w:r>
      <w:r w:rsidR="00B235AE">
        <w:t xml:space="preserve">er deux Thread (à l’aide du mot clé </w:t>
      </w:r>
      <w:r w:rsidR="005B2EBB">
        <w:t>Synchronized</w:t>
      </w:r>
      <w:r w:rsidR="00B235AE">
        <w:t>) alors qu’ils ne partagent pas d’objet</w:t>
      </w:r>
      <w:r w:rsidR="00265011">
        <w:t> ?</w:t>
      </w:r>
      <w:r w:rsidR="00BC1588">
        <w:t xml:space="preserve"> Pourquoi ?</w:t>
      </w:r>
    </w:p>
    <w:p w:rsidR="003D0293" w:rsidRDefault="003D0293" w:rsidP="003D0293">
      <w:pPr>
        <w:rPr>
          <w:vanish/>
        </w:rPr>
      </w:pPr>
      <w:r>
        <w:rPr>
          <w:vanish/>
        </w:rPr>
        <w:t>Correction :</w:t>
      </w:r>
    </w:p>
    <w:p w:rsidR="003D0293" w:rsidRDefault="003D0293" w:rsidP="003D0293">
      <w:pPr>
        <w:rPr>
          <w:vanish/>
        </w:rPr>
      </w:pPr>
      <w:r>
        <w:rPr>
          <w:vanish/>
        </w:rPr>
        <w:t xml:space="preserve">1. </w:t>
      </w:r>
      <w:r w:rsidRPr="003D0293">
        <w:rPr>
          <w:vanish/>
        </w:rPr>
        <w:t xml:space="preserve">L’objectif est de ne pas dépendre de l’implémentation (de la classe). Les dépendances doivent être vers des définitions de fonctionnalité et non pas vers du code d’implémentation. </w:t>
      </w:r>
    </w:p>
    <w:p w:rsidR="003D0293" w:rsidRDefault="003D0293" w:rsidP="003D0293">
      <w:pPr>
        <w:rPr>
          <w:vanish/>
        </w:rPr>
      </w:pPr>
      <w:r>
        <w:rPr>
          <w:vanish/>
        </w:rPr>
        <w:t>Barême : 100% si mention de la séparation de l’implémentation (ou classe)</w:t>
      </w:r>
    </w:p>
    <w:p w:rsidR="003D0293" w:rsidRDefault="003D0293" w:rsidP="003D0293">
      <w:pPr>
        <w:rPr>
          <w:vanish/>
        </w:rPr>
      </w:pPr>
    </w:p>
    <w:p w:rsidR="003D0293" w:rsidRDefault="003D0293" w:rsidP="003D0293">
      <w:pPr>
        <w:rPr>
          <w:vanish/>
        </w:rPr>
      </w:pPr>
      <w:r>
        <w:rPr>
          <w:vanish/>
        </w:rPr>
        <w:t>2. Oui c’est important. Chaque exception a un type. L’ordre des clauses catch doit suivre la hierarchie de type (le plus précis en haut et le moins précis Exception en bas). Sinon, une clause catch ne sera pas executée.</w:t>
      </w:r>
    </w:p>
    <w:p w:rsidR="003D0293" w:rsidRDefault="003D0293" w:rsidP="003D0293">
      <w:pPr>
        <w:rPr>
          <w:vanish/>
        </w:rPr>
      </w:pPr>
      <w:r>
        <w:rPr>
          <w:vanish/>
        </w:rPr>
        <w:t>Barême : 100% si mention du type des exceptions et explication de l’ordre à suivre</w:t>
      </w:r>
    </w:p>
    <w:p w:rsidR="003D0293" w:rsidRDefault="003D0293" w:rsidP="003D0293">
      <w:pPr>
        <w:rPr>
          <w:vanish/>
        </w:rPr>
      </w:pPr>
    </w:p>
    <w:p w:rsidR="003D0293" w:rsidRDefault="003D0293" w:rsidP="003D0293">
      <w:pPr>
        <w:rPr>
          <w:vanish/>
        </w:rPr>
      </w:pPr>
      <w:r>
        <w:rPr>
          <w:vanish/>
        </w:rPr>
        <w:t>3. Serializable est un simple marqueur. Il permet de préciser que les objets instances d’une classe qui réalise Serializable pourront être sauvegardé dans un fichier.</w:t>
      </w:r>
    </w:p>
    <w:p w:rsidR="003D0293" w:rsidRDefault="003D0293" w:rsidP="003D0293">
      <w:pPr>
        <w:rPr>
          <w:vanish/>
        </w:rPr>
      </w:pPr>
      <w:r>
        <w:rPr>
          <w:vanish/>
        </w:rPr>
        <w:t>Barême : 100% si explication du marqueur pour sauvegarde.</w:t>
      </w:r>
    </w:p>
    <w:p w:rsidR="003D0293" w:rsidRDefault="003D0293" w:rsidP="003D0293">
      <w:pPr>
        <w:rPr>
          <w:vanish/>
        </w:rPr>
      </w:pPr>
    </w:p>
    <w:p w:rsidR="003D0293" w:rsidRDefault="003D0293" w:rsidP="003D0293">
      <w:pPr>
        <w:rPr>
          <w:vanish/>
        </w:rPr>
      </w:pPr>
      <w:r>
        <w:rPr>
          <w:vanish/>
        </w:rPr>
        <w:t>4. Non cela n’est pas possible. Car il faut que les Thread partagent un objet afin que celui-ci serve de verrou.</w:t>
      </w:r>
    </w:p>
    <w:p w:rsidR="003D0293" w:rsidRPr="003D0293" w:rsidRDefault="003D0293" w:rsidP="003D0293">
      <w:pPr>
        <w:rPr>
          <w:vanish/>
        </w:rPr>
      </w:pPr>
      <w:r>
        <w:rPr>
          <w:vanish/>
        </w:rPr>
        <w:lastRenderedPageBreak/>
        <w:t>Barême : 100% si mention du verrour avec un objet.</w:t>
      </w:r>
    </w:p>
    <w:p w:rsidR="009E6636" w:rsidRDefault="009E6636" w:rsidP="00FD0CA5">
      <w:pPr>
        <w:pStyle w:val="Titre1"/>
      </w:pPr>
      <w:r>
        <w:t>Question</w:t>
      </w:r>
      <w:r w:rsidR="00214637">
        <w:t>s</w:t>
      </w:r>
      <w:r>
        <w:t xml:space="preserve"> </w:t>
      </w:r>
      <w:r w:rsidR="00FD0CA5">
        <w:t xml:space="preserve">conception objet </w:t>
      </w:r>
      <w:r>
        <w:t>(</w:t>
      </w:r>
      <w:r w:rsidR="00BC1588">
        <w:t>4</w:t>
      </w:r>
      <w:r>
        <w:t xml:space="preserve"> points) :</w:t>
      </w:r>
    </w:p>
    <w:p w:rsidR="009E6636" w:rsidRDefault="00FD0CA5">
      <w:r>
        <w:t>Une application de commerce électronique est classiquement composée  d’une classe Panier (représente le panier électronique) et d’une classe Produit (représente la description du produit qui est à la vente).</w:t>
      </w:r>
    </w:p>
    <w:tbl>
      <w:tblPr>
        <w:tblStyle w:val="Grilledutableau"/>
        <w:tblW w:w="0" w:type="auto"/>
        <w:tblLook w:val="04A0" w:firstRow="1" w:lastRow="0" w:firstColumn="1" w:lastColumn="0" w:noHBand="0" w:noVBand="1"/>
      </w:tblPr>
      <w:tblGrid>
        <w:gridCol w:w="3227"/>
        <w:gridCol w:w="5985"/>
      </w:tblGrid>
      <w:tr w:rsidR="00FD0CA5" w:rsidTr="00FD0CA5">
        <w:tc>
          <w:tcPr>
            <w:tcW w:w="3227" w:type="dxa"/>
          </w:tcPr>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b/>
                <w:bCs/>
                <w:color w:val="7F0055"/>
                <w:sz w:val="16"/>
                <w:szCs w:val="16"/>
              </w:rPr>
              <w:t>public</w:t>
            </w:r>
            <w:r w:rsidRPr="00FD0CA5">
              <w:rPr>
                <w:rFonts w:ascii="Courier New" w:hAnsi="Courier New" w:cs="Courier New"/>
                <w:color w:val="000000"/>
                <w:sz w:val="16"/>
                <w:szCs w:val="16"/>
              </w:rPr>
              <w:t xml:space="preserve"> </w:t>
            </w:r>
            <w:r w:rsidRPr="00FD0CA5">
              <w:rPr>
                <w:rFonts w:ascii="Courier New" w:hAnsi="Courier New" w:cs="Courier New"/>
                <w:b/>
                <w:bCs/>
                <w:color w:val="7F0055"/>
                <w:sz w:val="16"/>
                <w:szCs w:val="16"/>
              </w:rPr>
              <w:t>class</w:t>
            </w:r>
            <w:r w:rsidRPr="00FD0CA5">
              <w:rPr>
                <w:rFonts w:ascii="Courier New" w:hAnsi="Courier New" w:cs="Courier New"/>
                <w:color w:val="000000"/>
                <w:sz w:val="16"/>
                <w:szCs w:val="16"/>
              </w:rPr>
              <w:t xml:space="preserve"> Produit {</w:t>
            </w:r>
          </w:p>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color w:val="000000"/>
                <w:sz w:val="16"/>
                <w:szCs w:val="16"/>
              </w:rPr>
              <w:t xml:space="preserve">    </w:t>
            </w:r>
            <w:r w:rsidR="00214637">
              <w:rPr>
                <w:rFonts w:ascii="Courier New" w:hAnsi="Courier New" w:cs="Courier New"/>
                <w:color w:val="000000"/>
                <w:sz w:val="16"/>
                <w:szCs w:val="16"/>
              </w:rPr>
              <w:t xml:space="preserve">private </w:t>
            </w:r>
            <w:r w:rsidRPr="00FD0CA5">
              <w:rPr>
                <w:rFonts w:ascii="Courier New" w:hAnsi="Courier New" w:cs="Courier New"/>
                <w:b/>
                <w:bCs/>
                <w:color w:val="7F0055"/>
                <w:sz w:val="16"/>
                <w:szCs w:val="16"/>
              </w:rPr>
              <w:t>int</w:t>
            </w:r>
            <w:r w:rsidRPr="00FD0CA5">
              <w:rPr>
                <w:rFonts w:ascii="Courier New" w:hAnsi="Courier New" w:cs="Courier New"/>
                <w:color w:val="000000"/>
                <w:sz w:val="16"/>
                <w:szCs w:val="16"/>
              </w:rPr>
              <w:t xml:space="preserve"> </w:t>
            </w:r>
            <w:r w:rsidRPr="00FD0CA5">
              <w:rPr>
                <w:rFonts w:ascii="Courier New" w:hAnsi="Courier New" w:cs="Courier New"/>
                <w:color w:val="0000C0"/>
                <w:sz w:val="16"/>
                <w:szCs w:val="16"/>
              </w:rPr>
              <w:t>prix</w:t>
            </w:r>
            <w:r w:rsidRPr="00FD0CA5">
              <w:rPr>
                <w:rFonts w:ascii="Courier New" w:hAnsi="Courier New" w:cs="Courier New"/>
                <w:color w:val="000000"/>
                <w:sz w:val="16"/>
                <w:szCs w:val="16"/>
              </w:rPr>
              <w:t>;</w:t>
            </w:r>
          </w:p>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color w:val="000000"/>
                <w:sz w:val="16"/>
                <w:szCs w:val="16"/>
              </w:rPr>
              <w:t xml:space="preserve">    </w:t>
            </w:r>
            <w:r w:rsidR="00214637">
              <w:rPr>
                <w:rFonts w:ascii="Courier New" w:hAnsi="Courier New" w:cs="Courier New"/>
                <w:color w:val="000000"/>
                <w:sz w:val="16"/>
                <w:szCs w:val="16"/>
              </w:rPr>
              <w:t xml:space="preserve">private </w:t>
            </w:r>
            <w:r w:rsidRPr="00FD0CA5">
              <w:rPr>
                <w:rFonts w:ascii="Courier New" w:hAnsi="Courier New" w:cs="Courier New"/>
                <w:color w:val="000000"/>
                <w:sz w:val="16"/>
                <w:szCs w:val="16"/>
              </w:rPr>
              <w:t xml:space="preserve">String </w:t>
            </w:r>
            <w:r w:rsidRPr="00FD0CA5">
              <w:rPr>
                <w:rFonts w:ascii="Courier New" w:hAnsi="Courier New" w:cs="Courier New"/>
                <w:color w:val="0000C0"/>
                <w:sz w:val="16"/>
                <w:szCs w:val="16"/>
              </w:rPr>
              <w:t>description</w:t>
            </w:r>
            <w:r w:rsidRPr="00FD0CA5">
              <w:rPr>
                <w:rFonts w:ascii="Courier New" w:hAnsi="Courier New" w:cs="Courier New"/>
                <w:color w:val="000000"/>
                <w:sz w:val="16"/>
                <w:szCs w:val="16"/>
              </w:rPr>
              <w:t>;</w:t>
            </w:r>
          </w:p>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color w:val="000000"/>
                <w:sz w:val="16"/>
                <w:szCs w:val="16"/>
              </w:rPr>
              <w:tab/>
            </w:r>
          </w:p>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color w:val="000000"/>
                <w:sz w:val="16"/>
                <w:szCs w:val="16"/>
              </w:rPr>
              <w:t xml:space="preserve">    </w:t>
            </w:r>
            <w:r w:rsidRPr="00FD0CA5">
              <w:rPr>
                <w:rFonts w:ascii="Courier New" w:hAnsi="Courier New" w:cs="Courier New"/>
                <w:b/>
                <w:bCs/>
                <w:color w:val="7F0055"/>
                <w:sz w:val="16"/>
                <w:szCs w:val="16"/>
              </w:rPr>
              <w:t>public</w:t>
            </w:r>
            <w:r w:rsidRPr="00FD0CA5">
              <w:rPr>
                <w:rFonts w:ascii="Courier New" w:hAnsi="Courier New" w:cs="Courier New"/>
                <w:color w:val="000000"/>
                <w:sz w:val="16"/>
                <w:szCs w:val="16"/>
              </w:rPr>
              <w:t xml:space="preserve"> Produit(</w:t>
            </w:r>
            <w:r w:rsidRPr="00FD0CA5">
              <w:rPr>
                <w:rFonts w:ascii="Courier New" w:hAnsi="Courier New" w:cs="Courier New"/>
                <w:b/>
                <w:bCs/>
                <w:color w:val="7F0055"/>
                <w:sz w:val="16"/>
                <w:szCs w:val="16"/>
              </w:rPr>
              <w:t>int</w:t>
            </w:r>
            <w:r w:rsidRPr="00FD0CA5">
              <w:rPr>
                <w:rFonts w:ascii="Courier New" w:hAnsi="Courier New" w:cs="Courier New"/>
                <w:color w:val="000000"/>
                <w:sz w:val="16"/>
                <w:szCs w:val="16"/>
              </w:rPr>
              <w:t xml:space="preserve"> prix) {</w:t>
            </w:r>
          </w:p>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color w:val="000000"/>
                <w:sz w:val="16"/>
                <w:szCs w:val="16"/>
              </w:rPr>
              <w:tab/>
            </w:r>
            <w:r w:rsidRPr="00FD0CA5">
              <w:rPr>
                <w:rFonts w:ascii="Courier New" w:hAnsi="Courier New" w:cs="Courier New"/>
                <w:b/>
                <w:bCs/>
                <w:color w:val="7F0055"/>
                <w:sz w:val="16"/>
                <w:szCs w:val="16"/>
              </w:rPr>
              <w:t>this</w:t>
            </w:r>
            <w:r w:rsidRPr="00FD0CA5">
              <w:rPr>
                <w:rFonts w:ascii="Courier New" w:hAnsi="Courier New" w:cs="Courier New"/>
                <w:color w:val="000000"/>
                <w:sz w:val="16"/>
                <w:szCs w:val="16"/>
              </w:rPr>
              <w:t>.</w:t>
            </w:r>
            <w:r w:rsidRPr="00FD0CA5">
              <w:rPr>
                <w:rFonts w:ascii="Courier New" w:hAnsi="Courier New" w:cs="Courier New"/>
                <w:color w:val="0000C0"/>
                <w:sz w:val="16"/>
                <w:szCs w:val="16"/>
              </w:rPr>
              <w:t>prix</w:t>
            </w:r>
            <w:r w:rsidRPr="00FD0CA5">
              <w:rPr>
                <w:rFonts w:ascii="Courier New" w:hAnsi="Courier New" w:cs="Courier New"/>
                <w:color w:val="000000"/>
                <w:sz w:val="16"/>
                <w:szCs w:val="16"/>
              </w:rPr>
              <w:t xml:space="preserve"> = prix;</w:t>
            </w:r>
          </w:p>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color w:val="000000"/>
                <w:sz w:val="16"/>
                <w:szCs w:val="16"/>
              </w:rPr>
              <w:t xml:space="preserve">    }</w:t>
            </w:r>
          </w:p>
          <w:p w:rsidR="00FD0CA5" w:rsidRPr="00FD0CA5" w:rsidRDefault="00FD0CA5" w:rsidP="00FD0CA5">
            <w:pPr>
              <w:autoSpaceDE w:val="0"/>
              <w:autoSpaceDN w:val="0"/>
              <w:adjustRightInd w:val="0"/>
              <w:rPr>
                <w:rFonts w:ascii="Courier New" w:hAnsi="Courier New" w:cs="Courier New"/>
                <w:color w:val="000000"/>
                <w:sz w:val="16"/>
                <w:szCs w:val="16"/>
              </w:rPr>
            </w:pPr>
            <w:r w:rsidRPr="00FD0CA5">
              <w:rPr>
                <w:rFonts w:ascii="Courier New" w:hAnsi="Courier New" w:cs="Courier New"/>
                <w:color w:val="000000"/>
                <w:sz w:val="16"/>
                <w:szCs w:val="16"/>
              </w:rPr>
              <w:t xml:space="preserve">    </w:t>
            </w:r>
          </w:p>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color w:val="000000"/>
                <w:sz w:val="16"/>
                <w:szCs w:val="16"/>
              </w:rPr>
              <w:t xml:space="preserve">    </w:t>
            </w:r>
            <w:r w:rsidRPr="00FD0CA5">
              <w:rPr>
                <w:rFonts w:ascii="Courier New" w:hAnsi="Courier New" w:cs="Courier New"/>
                <w:b/>
                <w:bCs/>
                <w:color w:val="7F0055"/>
                <w:sz w:val="16"/>
                <w:szCs w:val="16"/>
              </w:rPr>
              <w:t>public</w:t>
            </w:r>
            <w:r w:rsidRPr="00FD0CA5">
              <w:rPr>
                <w:rFonts w:ascii="Courier New" w:hAnsi="Courier New" w:cs="Courier New"/>
                <w:color w:val="000000"/>
                <w:sz w:val="16"/>
                <w:szCs w:val="16"/>
              </w:rPr>
              <w:t xml:space="preserve"> </w:t>
            </w:r>
            <w:r w:rsidRPr="00FD0CA5">
              <w:rPr>
                <w:rFonts w:ascii="Courier New" w:hAnsi="Courier New" w:cs="Courier New"/>
                <w:b/>
                <w:bCs/>
                <w:color w:val="7F0055"/>
                <w:sz w:val="16"/>
                <w:szCs w:val="16"/>
              </w:rPr>
              <w:t>int</w:t>
            </w:r>
            <w:r w:rsidRPr="00FD0CA5">
              <w:rPr>
                <w:rFonts w:ascii="Courier New" w:hAnsi="Courier New" w:cs="Courier New"/>
                <w:color w:val="000000"/>
                <w:sz w:val="16"/>
                <w:szCs w:val="16"/>
              </w:rPr>
              <w:t xml:space="preserve"> getPrix() {</w:t>
            </w:r>
          </w:p>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color w:val="000000"/>
                <w:sz w:val="16"/>
                <w:szCs w:val="16"/>
              </w:rPr>
              <w:tab/>
            </w:r>
            <w:r w:rsidRPr="00FD0CA5">
              <w:rPr>
                <w:rFonts w:ascii="Courier New" w:hAnsi="Courier New" w:cs="Courier New"/>
                <w:b/>
                <w:bCs/>
                <w:color w:val="7F0055"/>
                <w:sz w:val="16"/>
                <w:szCs w:val="16"/>
              </w:rPr>
              <w:t>return</w:t>
            </w:r>
            <w:r w:rsidRPr="00FD0CA5">
              <w:rPr>
                <w:rFonts w:ascii="Courier New" w:hAnsi="Courier New" w:cs="Courier New"/>
                <w:color w:val="000000"/>
                <w:sz w:val="16"/>
                <w:szCs w:val="16"/>
              </w:rPr>
              <w:t xml:space="preserve"> </w:t>
            </w:r>
            <w:r w:rsidRPr="00FD0CA5">
              <w:rPr>
                <w:rFonts w:ascii="Courier New" w:hAnsi="Courier New" w:cs="Courier New"/>
                <w:color w:val="0000C0"/>
                <w:sz w:val="16"/>
                <w:szCs w:val="16"/>
              </w:rPr>
              <w:t>prix</w:t>
            </w:r>
            <w:r w:rsidRPr="00FD0CA5">
              <w:rPr>
                <w:rFonts w:ascii="Courier New" w:hAnsi="Courier New" w:cs="Courier New"/>
                <w:color w:val="000000"/>
                <w:sz w:val="16"/>
                <w:szCs w:val="16"/>
              </w:rPr>
              <w:t>;</w:t>
            </w:r>
          </w:p>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color w:val="000000"/>
                <w:sz w:val="16"/>
                <w:szCs w:val="16"/>
              </w:rPr>
              <w:t xml:space="preserve">    }</w:t>
            </w:r>
          </w:p>
          <w:p w:rsidR="00FD0CA5" w:rsidRDefault="00FD0CA5" w:rsidP="00FD0CA5">
            <w:r w:rsidRPr="00FD0CA5">
              <w:rPr>
                <w:rFonts w:ascii="Courier New" w:hAnsi="Courier New" w:cs="Courier New"/>
                <w:color w:val="000000"/>
                <w:sz w:val="16"/>
                <w:szCs w:val="16"/>
              </w:rPr>
              <w:t>}</w:t>
            </w:r>
          </w:p>
        </w:tc>
        <w:tc>
          <w:tcPr>
            <w:tcW w:w="5985" w:type="dxa"/>
          </w:tcPr>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b/>
                <w:bCs/>
                <w:color w:val="7F0055"/>
                <w:sz w:val="16"/>
                <w:szCs w:val="16"/>
              </w:rPr>
              <w:t>public</w:t>
            </w:r>
            <w:r w:rsidRPr="00FD0CA5">
              <w:rPr>
                <w:rFonts w:ascii="Courier New" w:hAnsi="Courier New" w:cs="Courier New"/>
                <w:color w:val="000000"/>
                <w:sz w:val="16"/>
                <w:szCs w:val="16"/>
              </w:rPr>
              <w:t xml:space="preserve"> </w:t>
            </w:r>
            <w:r w:rsidRPr="00FD0CA5">
              <w:rPr>
                <w:rFonts w:ascii="Courier New" w:hAnsi="Courier New" w:cs="Courier New"/>
                <w:b/>
                <w:bCs/>
                <w:color w:val="7F0055"/>
                <w:sz w:val="16"/>
                <w:szCs w:val="16"/>
              </w:rPr>
              <w:t>class</w:t>
            </w:r>
            <w:r w:rsidRPr="00FD0CA5">
              <w:rPr>
                <w:rFonts w:ascii="Courier New" w:hAnsi="Courier New" w:cs="Courier New"/>
                <w:color w:val="000000"/>
                <w:sz w:val="16"/>
                <w:szCs w:val="16"/>
              </w:rPr>
              <w:t xml:space="preserve"> Panier {</w:t>
            </w:r>
          </w:p>
          <w:p w:rsidR="00FD0CA5" w:rsidRPr="00214637" w:rsidRDefault="00FD0CA5" w:rsidP="00FD0CA5">
            <w:pPr>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 xml:space="preserve">   </w:t>
            </w:r>
            <w:r w:rsidR="00214637">
              <w:rPr>
                <w:rFonts w:ascii="Courier New" w:hAnsi="Courier New" w:cs="Courier New"/>
                <w:color w:val="000000"/>
                <w:sz w:val="16"/>
                <w:szCs w:val="16"/>
              </w:rPr>
              <w:t xml:space="preserve">private </w:t>
            </w:r>
            <w:r w:rsidRPr="00FD0CA5">
              <w:rPr>
                <w:rFonts w:ascii="Courier New" w:hAnsi="Courier New" w:cs="Courier New"/>
                <w:color w:val="000000"/>
                <w:sz w:val="16"/>
                <w:szCs w:val="16"/>
              </w:rPr>
              <w:t xml:space="preserve">List&lt;Produit&gt; </w:t>
            </w:r>
            <w:r w:rsidRPr="00FD0CA5">
              <w:rPr>
                <w:rFonts w:ascii="Courier New" w:hAnsi="Courier New" w:cs="Courier New"/>
                <w:color w:val="0000C0"/>
                <w:sz w:val="16"/>
                <w:szCs w:val="16"/>
              </w:rPr>
              <w:t>produits</w:t>
            </w:r>
            <w:r w:rsidRPr="00FD0CA5">
              <w:rPr>
                <w:rFonts w:ascii="Courier New" w:hAnsi="Courier New" w:cs="Courier New"/>
                <w:color w:val="000000"/>
                <w:sz w:val="16"/>
                <w:szCs w:val="16"/>
              </w:rPr>
              <w:t>;</w:t>
            </w:r>
          </w:p>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color w:val="000000"/>
                <w:sz w:val="16"/>
                <w:szCs w:val="16"/>
              </w:rPr>
              <w:tab/>
            </w:r>
          </w:p>
          <w:p w:rsidR="00FD0CA5" w:rsidRPr="00FD0CA5" w:rsidRDefault="00FD0CA5" w:rsidP="00FD0CA5">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xml:space="preserve">   </w:t>
            </w:r>
            <w:r w:rsidRPr="00FD0CA5">
              <w:rPr>
                <w:rFonts w:ascii="Courier New" w:hAnsi="Courier New" w:cs="Courier New"/>
                <w:b/>
                <w:bCs/>
                <w:color w:val="7F0055"/>
                <w:sz w:val="16"/>
                <w:szCs w:val="16"/>
              </w:rPr>
              <w:t>public</w:t>
            </w:r>
            <w:r w:rsidRPr="00FD0CA5">
              <w:rPr>
                <w:rFonts w:ascii="Courier New" w:hAnsi="Courier New" w:cs="Courier New"/>
                <w:color w:val="000000"/>
                <w:sz w:val="16"/>
                <w:szCs w:val="16"/>
              </w:rPr>
              <w:t xml:space="preserve"> Panier() {</w:t>
            </w:r>
          </w:p>
          <w:p w:rsidR="00FD0CA5" w:rsidRPr="00FD0CA5" w:rsidRDefault="00FD0CA5" w:rsidP="00FD0CA5">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xml:space="preserve">      </w:t>
            </w:r>
            <w:r w:rsidRPr="00FD0CA5">
              <w:rPr>
                <w:rFonts w:ascii="Courier New" w:hAnsi="Courier New" w:cs="Courier New"/>
                <w:color w:val="0000C0"/>
                <w:sz w:val="16"/>
                <w:szCs w:val="16"/>
              </w:rPr>
              <w:t>produits</w:t>
            </w:r>
            <w:r w:rsidRPr="00FD0CA5">
              <w:rPr>
                <w:rFonts w:ascii="Courier New" w:hAnsi="Courier New" w:cs="Courier New"/>
                <w:color w:val="000000"/>
                <w:sz w:val="16"/>
                <w:szCs w:val="16"/>
              </w:rPr>
              <w:t xml:space="preserve"> = </w:t>
            </w:r>
            <w:r w:rsidRPr="00FD0CA5">
              <w:rPr>
                <w:rFonts w:ascii="Courier New" w:hAnsi="Courier New" w:cs="Courier New"/>
                <w:b/>
                <w:bCs/>
                <w:color w:val="7F0055"/>
                <w:sz w:val="16"/>
                <w:szCs w:val="16"/>
              </w:rPr>
              <w:t>new</w:t>
            </w:r>
            <w:r w:rsidRPr="00FD0CA5">
              <w:rPr>
                <w:rFonts w:ascii="Courier New" w:hAnsi="Courier New" w:cs="Courier New"/>
                <w:color w:val="000000"/>
                <w:sz w:val="16"/>
                <w:szCs w:val="16"/>
              </w:rPr>
              <w:t xml:space="preserve"> LinkedList&lt;Produit&gt;();</w:t>
            </w:r>
          </w:p>
          <w:p w:rsidR="00FD0CA5" w:rsidRPr="00FD0CA5" w:rsidRDefault="00FD0CA5" w:rsidP="00FD0CA5">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xml:space="preserve">   </w:t>
            </w:r>
            <w:r w:rsidRPr="00FD0CA5">
              <w:rPr>
                <w:rFonts w:ascii="Courier New" w:hAnsi="Courier New" w:cs="Courier New"/>
                <w:color w:val="000000"/>
                <w:sz w:val="16"/>
                <w:szCs w:val="16"/>
              </w:rPr>
              <w:t>}</w:t>
            </w:r>
          </w:p>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color w:val="000000"/>
                <w:sz w:val="16"/>
                <w:szCs w:val="16"/>
              </w:rPr>
              <w:tab/>
            </w:r>
          </w:p>
          <w:p w:rsidR="00FD0CA5" w:rsidRPr="00FD0CA5" w:rsidRDefault="00FD0CA5" w:rsidP="00FD0CA5">
            <w:pPr>
              <w:autoSpaceDE w:val="0"/>
              <w:autoSpaceDN w:val="0"/>
              <w:adjustRightInd w:val="0"/>
              <w:rPr>
                <w:rFonts w:ascii="Courier New" w:hAnsi="Courier New" w:cs="Courier New"/>
                <w:sz w:val="16"/>
                <w:szCs w:val="16"/>
              </w:rPr>
            </w:pPr>
            <w:r>
              <w:rPr>
                <w:rFonts w:ascii="Courier New" w:hAnsi="Courier New" w:cs="Courier New"/>
                <w:b/>
                <w:bCs/>
                <w:color w:val="7F0055"/>
                <w:sz w:val="16"/>
                <w:szCs w:val="16"/>
              </w:rPr>
              <w:t xml:space="preserve">   </w:t>
            </w:r>
            <w:r w:rsidRPr="00FD0CA5">
              <w:rPr>
                <w:rFonts w:ascii="Courier New" w:hAnsi="Courier New" w:cs="Courier New"/>
                <w:b/>
                <w:bCs/>
                <w:color w:val="7F0055"/>
                <w:sz w:val="16"/>
                <w:szCs w:val="16"/>
              </w:rPr>
              <w:t>public</w:t>
            </w:r>
            <w:r w:rsidRPr="00FD0CA5">
              <w:rPr>
                <w:rFonts w:ascii="Courier New" w:hAnsi="Courier New" w:cs="Courier New"/>
                <w:color w:val="000000"/>
                <w:sz w:val="16"/>
                <w:szCs w:val="16"/>
              </w:rPr>
              <w:t xml:space="preserve"> </w:t>
            </w:r>
            <w:r w:rsidRPr="00FD0CA5">
              <w:rPr>
                <w:rFonts w:ascii="Courier New" w:hAnsi="Courier New" w:cs="Courier New"/>
                <w:b/>
                <w:bCs/>
                <w:color w:val="7F0055"/>
                <w:sz w:val="16"/>
                <w:szCs w:val="16"/>
              </w:rPr>
              <w:t>void</w:t>
            </w:r>
            <w:r w:rsidRPr="00FD0CA5">
              <w:rPr>
                <w:rFonts w:ascii="Courier New" w:hAnsi="Courier New" w:cs="Courier New"/>
                <w:color w:val="000000"/>
                <w:sz w:val="16"/>
                <w:szCs w:val="16"/>
              </w:rPr>
              <w:t xml:space="preserve"> ajouterProduit(Produit p , </w:t>
            </w:r>
            <w:r w:rsidRPr="00FD0CA5">
              <w:rPr>
                <w:rFonts w:ascii="Courier New" w:hAnsi="Courier New" w:cs="Courier New"/>
                <w:b/>
                <w:bCs/>
                <w:color w:val="7F0055"/>
                <w:sz w:val="16"/>
                <w:szCs w:val="16"/>
              </w:rPr>
              <w:t>int</w:t>
            </w:r>
            <w:r w:rsidRPr="00FD0CA5">
              <w:rPr>
                <w:rFonts w:ascii="Courier New" w:hAnsi="Courier New" w:cs="Courier New"/>
                <w:color w:val="000000"/>
                <w:sz w:val="16"/>
                <w:szCs w:val="16"/>
              </w:rPr>
              <w:t xml:space="preserve"> quantité) {</w:t>
            </w:r>
          </w:p>
          <w:p w:rsidR="00FD0CA5" w:rsidRPr="00FD0CA5" w:rsidRDefault="00FD0CA5" w:rsidP="00FD0CA5">
            <w:pPr>
              <w:autoSpaceDE w:val="0"/>
              <w:autoSpaceDN w:val="0"/>
              <w:adjustRightInd w:val="0"/>
              <w:rPr>
                <w:rFonts w:ascii="Courier New" w:hAnsi="Courier New" w:cs="Courier New"/>
                <w:sz w:val="16"/>
                <w:szCs w:val="16"/>
              </w:rPr>
            </w:pPr>
            <w:r>
              <w:rPr>
                <w:rFonts w:ascii="Courier New" w:hAnsi="Courier New" w:cs="Courier New"/>
                <w:color w:val="3F7F5F"/>
                <w:sz w:val="16"/>
                <w:szCs w:val="16"/>
              </w:rPr>
              <w:t xml:space="preserve">    </w:t>
            </w:r>
            <w:r w:rsidRPr="00FD0CA5">
              <w:rPr>
                <w:rFonts w:ascii="Courier New" w:hAnsi="Courier New" w:cs="Courier New"/>
                <w:color w:val="3F7F5F"/>
                <w:sz w:val="16"/>
                <w:szCs w:val="16"/>
              </w:rPr>
              <w:t>//</w:t>
            </w:r>
            <w:r w:rsidRPr="00FD0CA5">
              <w:rPr>
                <w:rFonts w:ascii="Courier New" w:hAnsi="Courier New" w:cs="Courier New"/>
                <w:b/>
                <w:bCs/>
                <w:color w:val="7F9FBF"/>
                <w:sz w:val="16"/>
                <w:szCs w:val="16"/>
              </w:rPr>
              <w:t>TODO</w:t>
            </w:r>
            <w:r>
              <w:rPr>
                <w:rFonts w:ascii="Courier New" w:hAnsi="Courier New" w:cs="Courier New"/>
                <w:b/>
                <w:bCs/>
                <w:color w:val="7F9FBF"/>
                <w:sz w:val="16"/>
                <w:szCs w:val="16"/>
              </w:rPr>
              <w:t>}</w:t>
            </w:r>
          </w:p>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color w:val="000000"/>
                <w:sz w:val="16"/>
                <w:szCs w:val="16"/>
              </w:rPr>
              <w:tab/>
            </w:r>
          </w:p>
          <w:p w:rsidR="00FD0CA5" w:rsidRPr="00FD0CA5" w:rsidRDefault="00FD0CA5" w:rsidP="00FD0CA5">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xml:space="preserve">   </w:t>
            </w:r>
            <w:r w:rsidRPr="00FD0CA5">
              <w:rPr>
                <w:rFonts w:ascii="Courier New" w:hAnsi="Courier New" w:cs="Courier New"/>
                <w:b/>
                <w:bCs/>
                <w:color w:val="7F0055"/>
                <w:sz w:val="16"/>
                <w:szCs w:val="16"/>
              </w:rPr>
              <w:t>public</w:t>
            </w:r>
            <w:r w:rsidRPr="00FD0CA5">
              <w:rPr>
                <w:rFonts w:ascii="Courier New" w:hAnsi="Courier New" w:cs="Courier New"/>
                <w:color w:val="000000"/>
                <w:sz w:val="16"/>
                <w:szCs w:val="16"/>
              </w:rPr>
              <w:t xml:space="preserve"> </w:t>
            </w:r>
            <w:r w:rsidRPr="00FD0CA5">
              <w:rPr>
                <w:rFonts w:ascii="Courier New" w:hAnsi="Courier New" w:cs="Courier New"/>
                <w:b/>
                <w:bCs/>
                <w:color w:val="7F0055"/>
                <w:sz w:val="16"/>
                <w:szCs w:val="16"/>
              </w:rPr>
              <w:t>void</w:t>
            </w:r>
            <w:r w:rsidRPr="00FD0CA5">
              <w:rPr>
                <w:rFonts w:ascii="Courier New" w:hAnsi="Courier New" w:cs="Courier New"/>
                <w:color w:val="000000"/>
                <w:sz w:val="16"/>
                <w:szCs w:val="16"/>
              </w:rPr>
              <w:t xml:space="preserve"> enleverProduit(Produit p , </w:t>
            </w:r>
            <w:r w:rsidRPr="00FD0CA5">
              <w:rPr>
                <w:rFonts w:ascii="Courier New" w:hAnsi="Courier New" w:cs="Courier New"/>
                <w:b/>
                <w:bCs/>
                <w:color w:val="7F0055"/>
                <w:sz w:val="16"/>
                <w:szCs w:val="16"/>
              </w:rPr>
              <w:t>int</w:t>
            </w:r>
            <w:r w:rsidRPr="00FD0CA5">
              <w:rPr>
                <w:rFonts w:ascii="Courier New" w:hAnsi="Courier New" w:cs="Courier New"/>
                <w:color w:val="000000"/>
                <w:sz w:val="16"/>
                <w:szCs w:val="16"/>
              </w:rPr>
              <w:t xml:space="preserve"> quantité) {</w:t>
            </w:r>
          </w:p>
          <w:p w:rsidR="00FD0CA5" w:rsidRPr="00FD0CA5" w:rsidRDefault="00FD0CA5" w:rsidP="00FD0CA5">
            <w:pPr>
              <w:autoSpaceDE w:val="0"/>
              <w:autoSpaceDN w:val="0"/>
              <w:adjustRightInd w:val="0"/>
              <w:rPr>
                <w:rFonts w:ascii="Courier New" w:hAnsi="Courier New" w:cs="Courier New"/>
                <w:sz w:val="16"/>
                <w:szCs w:val="16"/>
              </w:rPr>
            </w:pPr>
            <w:r>
              <w:rPr>
                <w:rFonts w:ascii="Courier New" w:hAnsi="Courier New" w:cs="Courier New"/>
                <w:color w:val="3F7F5F"/>
                <w:sz w:val="16"/>
                <w:szCs w:val="16"/>
              </w:rPr>
              <w:t xml:space="preserve">    </w:t>
            </w:r>
            <w:r w:rsidRPr="00FD0CA5">
              <w:rPr>
                <w:rFonts w:ascii="Courier New" w:hAnsi="Courier New" w:cs="Courier New"/>
                <w:color w:val="3F7F5F"/>
                <w:sz w:val="16"/>
                <w:szCs w:val="16"/>
              </w:rPr>
              <w:t>//</w:t>
            </w:r>
            <w:r w:rsidRPr="00FD0CA5">
              <w:rPr>
                <w:rFonts w:ascii="Courier New" w:hAnsi="Courier New" w:cs="Courier New"/>
                <w:b/>
                <w:bCs/>
                <w:color w:val="7F9FBF"/>
                <w:sz w:val="16"/>
                <w:szCs w:val="16"/>
              </w:rPr>
              <w:t>TODO</w:t>
            </w:r>
            <w:r w:rsidRPr="00FD0CA5">
              <w:rPr>
                <w:rFonts w:ascii="Courier New" w:hAnsi="Courier New" w:cs="Courier New"/>
                <w:color w:val="000000"/>
                <w:sz w:val="16"/>
                <w:szCs w:val="16"/>
              </w:rPr>
              <w:t>}</w:t>
            </w:r>
          </w:p>
          <w:p w:rsidR="00FD0CA5" w:rsidRPr="00FD0CA5" w:rsidRDefault="00FD0CA5" w:rsidP="00FD0CA5">
            <w:pPr>
              <w:autoSpaceDE w:val="0"/>
              <w:autoSpaceDN w:val="0"/>
              <w:adjustRightInd w:val="0"/>
              <w:rPr>
                <w:rFonts w:ascii="Courier New" w:hAnsi="Courier New" w:cs="Courier New"/>
                <w:sz w:val="16"/>
                <w:szCs w:val="16"/>
              </w:rPr>
            </w:pPr>
            <w:r w:rsidRPr="00FD0CA5">
              <w:rPr>
                <w:rFonts w:ascii="Courier New" w:hAnsi="Courier New" w:cs="Courier New"/>
                <w:color w:val="000000"/>
                <w:sz w:val="16"/>
                <w:szCs w:val="16"/>
              </w:rPr>
              <w:tab/>
            </w:r>
          </w:p>
          <w:p w:rsidR="00FD0CA5" w:rsidRPr="00FD0CA5" w:rsidRDefault="00FD0CA5" w:rsidP="00FD0CA5">
            <w:pPr>
              <w:autoSpaceDE w:val="0"/>
              <w:autoSpaceDN w:val="0"/>
              <w:adjustRightInd w:val="0"/>
              <w:rPr>
                <w:rFonts w:ascii="Courier New" w:hAnsi="Courier New" w:cs="Courier New"/>
                <w:sz w:val="16"/>
                <w:szCs w:val="16"/>
              </w:rPr>
            </w:pPr>
            <w:r>
              <w:rPr>
                <w:rFonts w:ascii="Courier New" w:hAnsi="Courier New" w:cs="Courier New"/>
                <w:b/>
                <w:bCs/>
                <w:color w:val="7F0055"/>
                <w:sz w:val="16"/>
                <w:szCs w:val="16"/>
              </w:rPr>
              <w:t xml:space="preserve">   </w:t>
            </w:r>
            <w:r w:rsidRPr="00FD0CA5">
              <w:rPr>
                <w:rFonts w:ascii="Courier New" w:hAnsi="Courier New" w:cs="Courier New"/>
                <w:b/>
                <w:bCs/>
                <w:color w:val="7F0055"/>
                <w:sz w:val="16"/>
                <w:szCs w:val="16"/>
              </w:rPr>
              <w:t>public</w:t>
            </w:r>
            <w:r w:rsidRPr="00FD0CA5">
              <w:rPr>
                <w:rFonts w:ascii="Courier New" w:hAnsi="Courier New" w:cs="Courier New"/>
                <w:color w:val="000000"/>
                <w:sz w:val="16"/>
                <w:szCs w:val="16"/>
              </w:rPr>
              <w:t xml:space="preserve"> </w:t>
            </w:r>
            <w:r w:rsidRPr="00FD0CA5">
              <w:rPr>
                <w:rFonts w:ascii="Courier New" w:hAnsi="Courier New" w:cs="Courier New"/>
                <w:b/>
                <w:bCs/>
                <w:color w:val="7F0055"/>
                <w:sz w:val="16"/>
                <w:szCs w:val="16"/>
              </w:rPr>
              <w:t>int</w:t>
            </w:r>
            <w:r w:rsidRPr="00FD0CA5">
              <w:rPr>
                <w:rFonts w:ascii="Courier New" w:hAnsi="Courier New" w:cs="Courier New"/>
                <w:color w:val="000000"/>
                <w:sz w:val="16"/>
                <w:szCs w:val="16"/>
              </w:rPr>
              <w:t xml:space="preserve"> </w:t>
            </w:r>
            <w:r w:rsidRPr="00DB7840">
              <w:rPr>
                <w:rFonts w:ascii="Courier New" w:hAnsi="Courier New" w:cs="Courier New"/>
                <w:color w:val="000000"/>
                <w:sz w:val="16"/>
                <w:szCs w:val="16"/>
              </w:rPr>
              <w:t>calculerPrix()</w:t>
            </w:r>
            <w:r w:rsidRPr="00FD0CA5">
              <w:rPr>
                <w:rFonts w:ascii="Courier New" w:hAnsi="Courier New" w:cs="Courier New"/>
                <w:color w:val="000000"/>
                <w:sz w:val="16"/>
                <w:szCs w:val="16"/>
              </w:rPr>
              <w:t xml:space="preserve"> {</w:t>
            </w:r>
          </w:p>
          <w:p w:rsidR="00FD0CA5" w:rsidRPr="00FD0CA5" w:rsidRDefault="00FD0CA5" w:rsidP="00FD0CA5">
            <w:pPr>
              <w:autoSpaceDE w:val="0"/>
              <w:autoSpaceDN w:val="0"/>
              <w:adjustRightInd w:val="0"/>
              <w:rPr>
                <w:rFonts w:ascii="Courier New" w:hAnsi="Courier New" w:cs="Courier New"/>
                <w:sz w:val="16"/>
                <w:szCs w:val="16"/>
              </w:rPr>
            </w:pPr>
            <w:r>
              <w:rPr>
                <w:rFonts w:ascii="Courier New" w:hAnsi="Courier New" w:cs="Courier New"/>
                <w:color w:val="3F7F5F"/>
                <w:sz w:val="16"/>
                <w:szCs w:val="16"/>
              </w:rPr>
              <w:t xml:space="preserve">    </w:t>
            </w:r>
            <w:r w:rsidRPr="00FD0CA5">
              <w:rPr>
                <w:rFonts w:ascii="Courier New" w:hAnsi="Courier New" w:cs="Courier New"/>
                <w:color w:val="3F7F5F"/>
                <w:sz w:val="16"/>
                <w:szCs w:val="16"/>
              </w:rPr>
              <w:t>//</w:t>
            </w:r>
            <w:r w:rsidRPr="00FD0CA5">
              <w:rPr>
                <w:rFonts w:ascii="Courier New" w:hAnsi="Courier New" w:cs="Courier New"/>
                <w:b/>
                <w:bCs/>
                <w:color w:val="7F9FBF"/>
                <w:sz w:val="16"/>
                <w:szCs w:val="16"/>
              </w:rPr>
              <w:t>TODO</w:t>
            </w:r>
            <w:r w:rsidRPr="00FD0CA5">
              <w:rPr>
                <w:rFonts w:ascii="Courier New" w:hAnsi="Courier New" w:cs="Courier New"/>
                <w:color w:val="000000"/>
                <w:sz w:val="16"/>
                <w:szCs w:val="16"/>
              </w:rPr>
              <w:t>}</w:t>
            </w:r>
          </w:p>
          <w:p w:rsidR="00FD0CA5" w:rsidRPr="00FD0CA5" w:rsidRDefault="00FD0CA5" w:rsidP="00FD0CA5">
            <w:pPr>
              <w:rPr>
                <w:sz w:val="16"/>
                <w:szCs w:val="16"/>
              </w:rPr>
            </w:pPr>
            <w:r w:rsidRPr="00FD0CA5">
              <w:rPr>
                <w:rFonts w:ascii="Courier New" w:hAnsi="Courier New" w:cs="Courier New"/>
                <w:color w:val="000000"/>
                <w:sz w:val="16"/>
                <w:szCs w:val="16"/>
              </w:rPr>
              <w:t>}</w:t>
            </w:r>
          </w:p>
        </w:tc>
      </w:tr>
    </w:tbl>
    <w:p w:rsidR="00FD0CA5" w:rsidRDefault="00FD0CA5"/>
    <w:p w:rsidR="00FD0CA5" w:rsidRDefault="00FD0CA5" w:rsidP="00FD0CA5">
      <w:pPr>
        <w:pStyle w:val="Citationintense"/>
      </w:pPr>
      <w:r>
        <w:t xml:space="preserve">1 Complétez les //TODO de la classe Panier (vous pouvez </w:t>
      </w:r>
      <w:r w:rsidR="00E43004">
        <w:t xml:space="preserve">faire toutes les modifications </w:t>
      </w:r>
      <w:r>
        <w:t>que vous jugerez nécessaires).</w:t>
      </w:r>
    </w:p>
    <w:p w:rsidR="00FD0CA5" w:rsidRDefault="00FD0CA5" w:rsidP="00FD0CA5">
      <w:pPr>
        <w:pStyle w:val="Citationintense"/>
      </w:pPr>
      <w:r>
        <w:t>2 Appliquer un Pattern Factory sur la classe Panier afin qu’un client puisse demander la construction d’un nouveau panier.</w:t>
      </w:r>
    </w:p>
    <w:p w:rsidR="00230E9D" w:rsidRDefault="00230E9D" w:rsidP="00230E9D">
      <w:pPr>
        <w:rPr>
          <w:vanish/>
        </w:rPr>
      </w:pPr>
      <w:r>
        <w:rPr>
          <w:vanish/>
        </w:rPr>
        <w:t>Correction :</w:t>
      </w:r>
    </w:p>
    <w:p w:rsidR="00230E9D" w:rsidRDefault="00230E9D" w:rsidP="00230E9D">
      <w:pPr>
        <w:rPr>
          <w:vanish/>
        </w:rPr>
      </w:pPr>
      <w:r>
        <w:rPr>
          <w:vanish/>
        </w:rPr>
        <w:t xml:space="preserve">1. </w:t>
      </w:r>
      <w:r>
        <w:rPr>
          <w:vanish/>
        </w:rPr>
        <w:t>La difficulté principale vient de la « quantité » à gérer. Il faut absolument effectuer les modifications 2 suivantes :</w:t>
      </w:r>
    </w:p>
    <w:p w:rsidR="00230E9D" w:rsidRDefault="00230E9D" w:rsidP="00230E9D">
      <w:pPr>
        <w:rPr>
          <w:vanish/>
        </w:rPr>
      </w:pPr>
      <w:r>
        <w:rPr>
          <w:vanish/>
        </w:rPr>
        <w:t>Ajouter la classe LigneDeCommande qui se trouve entre Produit et Panier. Cette classe peut aussi être une Hashtable dans Panier.</w:t>
      </w:r>
      <w:r w:rsidR="00BC6411">
        <w:rPr>
          <w:vanish/>
        </w:rPr>
        <w:t xml:space="preserve">Il aussi possible (c’est moins élégant mais ca marche) d’ajouter autant de produit qu’il y a de quantité. </w:t>
      </w:r>
    </w:p>
    <w:p w:rsidR="00BC6411" w:rsidRDefault="00BC6411" w:rsidP="00230E9D">
      <w:pPr>
        <w:rPr>
          <w:vanish/>
        </w:rPr>
      </w:pPr>
      <w:r>
        <w:rPr>
          <w:vanish/>
        </w:rPr>
        <w:t>LA CLASSE Produit NE PEUT PORTER LA QUANTITE</w:t>
      </w:r>
    </w:p>
    <w:p w:rsidR="00230E9D" w:rsidRDefault="00230E9D" w:rsidP="00230E9D">
      <w:pPr>
        <w:rPr>
          <w:vanish/>
        </w:rPr>
      </w:pPr>
      <w:r>
        <w:rPr>
          <w:vanish/>
        </w:rPr>
        <w:t>Ajouter les codes nécessaires afin que l’ajout d’un produit + quantité soit possible et que la somme soit possible</w:t>
      </w:r>
    </w:p>
    <w:p w:rsidR="00230E9D" w:rsidRDefault="00230E9D" w:rsidP="00230E9D">
      <w:pPr>
        <w:rPr>
          <w:vanish/>
        </w:rPr>
      </w:pPr>
    </w:p>
    <w:p w:rsidR="00230E9D" w:rsidRDefault="00230E9D" w:rsidP="00230E9D">
      <w:pPr>
        <w:rPr>
          <w:vanish/>
        </w:rPr>
      </w:pPr>
      <w:r>
        <w:rPr>
          <w:vanish/>
        </w:rPr>
        <w:t xml:space="preserve">Barême : </w:t>
      </w:r>
      <w:r w:rsidR="00BC6411">
        <w:rPr>
          <w:vanish/>
        </w:rPr>
        <w:t>10</w:t>
      </w:r>
      <w:r>
        <w:rPr>
          <w:vanish/>
        </w:rPr>
        <w:t>0</w:t>
      </w:r>
      <w:r>
        <w:rPr>
          <w:vanish/>
        </w:rPr>
        <w:t xml:space="preserve">% </w:t>
      </w:r>
      <w:r w:rsidR="00BC6411">
        <w:rPr>
          <w:vanish/>
        </w:rPr>
        <w:t>si la solution est bonne.</w:t>
      </w:r>
    </w:p>
    <w:p w:rsidR="00230E9D" w:rsidRDefault="00230E9D" w:rsidP="00230E9D">
      <w:pPr>
        <w:rPr>
          <w:vanish/>
        </w:rPr>
      </w:pPr>
    </w:p>
    <w:p w:rsidR="00230E9D" w:rsidRDefault="00230E9D" w:rsidP="00230E9D">
      <w:pPr>
        <w:rPr>
          <w:vanish/>
        </w:rPr>
      </w:pPr>
      <w:r>
        <w:rPr>
          <w:vanish/>
        </w:rPr>
        <w:t xml:space="preserve">2. </w:t>
      </w:r>
      <w:r>
        <w:rPr>
          <w:vanish/>
        </w:rPr>
        <w:t>Cette question n’est pas compliquée. Il suffit d’appliquer le pattern Factory sur Panier</w:t>
      </w:r>
      <w:r>
        <w:rPr>
          <w:vanish/>
        </w:rPr>
        <w:t>.</w:t>
      </w:r>
      <w:r>
        <w:rPr>
          <w:vanish/>
        </w:rPr>
        <w:t xml:space="preserve"> Ajouter une classe PanierFactory et lui mettre la méthode createPanier</w:t>
      </w:r>
    </w:p>
    <w:p w:rsidR="00230E9D" w:rsidRDefault="00230E9D" w:rsidP="00230E9D">
      <w:pPr>
        <w:rPr>
          <w:vanish/>
        </w:rPr>
      </w:pPr>
      <w:r>
        <w:rPr>
          <w:vanish/>
        </w:rPr>
        <w:t xml:space="preserve">Barême : 100% si </w:t>
      </w:r>
      <w:r>
        <w:rPr>
          <w:vanish/>
        </w:rPr>
        <w:t>le pattern est bien codé.</w:t>
      </w:r>
    </w:p>
    <w:p w:rsidR="009E6636" w:rsidRDefault="009E6636" w:rsidP="00FD0CA5">
      <w:pPr>
        <w:pStyle w:val="Titre1"/>
      </w:pPr>
      <w:r>
        <w:lastRenderedPageBreak/>
        <w:t>Question</w:t>
      </w:r>
      <w:r w:rsidR="00E96591">
        <w:t>s</w:t>
      </w:r>
      <w:r>
        <w:t xml:space="preserve"> Interface Graphique</w:t>
      </w:r>
      <w:r w:rsidR="00E96591">
        <w:t xml:space="preserve"> (</w:t>
      </w:r>
      <w:r w:rsidR="0040334F">
        <w:t>4</w:t>
      </w:r>
      <w:r w:rsidR="00E96591">
        <w:t xml:space="preserve"> points)</w:t>
      </w:r>
    </w:p>
    <w:p w:rsidR="009E6636" w:rsidRDefault="00B235AE">
      <w:r>
        <w:t>L’applic</w:t>
      </w:r>
      <w:r w:rsidR="00BC1588">
        <w:t>ation suivante permet de gérer d</w:t>
      </w:r>
      <w:r>
        <w:t>es contacts.</w:t>
      </w:r>
    </w:p>
    <w:p w:rsidR="00B235AE" w:rsidRDefault="00E96591">
      <w:r>
        <w:rPr>
          <w:noProof/>
          <w:lang w:eastAsia="fr-FR"/>
        </w:rPr>
        <w:drawing>
          <wp:inline distT="0" distB="0" distL="0" distR="0" wp14:anchorId="54065480" wp14:editId="09B78276">
            <wp:extent cx="2593450" cy="18002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00990" cy="1805459"/>
                    </a:xfrm>
                    <a:prstGeom prst="rect">
                      <a:avLst/>
                    </a:prstGeom>
                  </pic:spPr>
                </pic:pic>
              </a:graphicData>
            </a:graphic>
          </wp:inline>
        </w:drawing>
      </w:r>
    </w:p>
    <w:p w:rsidR="00B235AE" w:rsidRDefault="00B235AE" w:rsidP="00B235AE">
      <w:pPr>
        <w:pStyle w:val="Citationintense"/>
      </w:pPr>
      <w:r>
        <w:t>1 Lister tous les objets graphiques (dont la classe est un JComponent)</w:t>
      </w:r>
    </w:p>
    <w:p w:rsidR="00B235AE" w:rsidRDefault="00B235AE" w:rsidP="00B235AE">
      <w:pPr>
        <w:pStyle w:val="Citationintense"/>
      </w:pPr>
      <w:r>
        <w:t>2 Décrivez (à l’aide d’un arbre) la structure des Layout de cette interface graphique</w:t>
      </w:r>
    </w:p>
    <w:p w:rsidR="00E96591" w:rsidRDefault="00E96591" w:rsidP="00E96591">
      <w:pPr>
        <w:pStyle w:val="Citationintense"/>
      </w:pPr>
      <w:r>
        <w:t>3 Lorsque l’on clique sur le bouton Save, le nom et le prénom du contact se mettent à jours dans la partie gauche de l’interface graphique. Donner le code permettant ce traitement</w:t>
      </w:r>
      <w:r w:rsidR="00F61020">
        <w:t xml:space="preserve"> (introduisez toutes les classes que vous jugez nécessaires</w:t>
      </w:r>
      <w:r w:rsidR="00BC1588">
        <w:t xml:space="preserve"> et soyez exhaustif</w:t>
      </w:r>
      <w:r w:rsidR="00F61020">
        <w:t>)</w:t>
      </w:r>
      <w:r>
        <w:t>.</w:t>
      </w:r>
    </w:p>
    <w:p w:rsidR="00230E9D" w:rsidRDefault="00230E9D" w:rsidP="00230E9D">
      <w:pPr>
        <w:rPr>
          <w:vanish/>
        </w:rPr>
      </w:pPr>
      <w:r>
        <w:rPr>
          <w:vanish/>
        </w:rPr>
        <w:t>Correction :</w:t>
      </w:r>
    </w:p>
    <w:p w:rsidR="00230E9D" w:rsidRDefault="00230E9D" w:rsidP="00230E9D">
      <w:pPr>
        <w:rPr>
          <w:vanish/>
        </w:rPr>
      </w:pPr>
      <w:r>
        <w:rPr>
          <w:vanish/>
        </w:rPr>
        <w:t xml:space="preserve">1. </w:t>
      </w:r>
      <w:r>
        <w:rPr>
          <w:vanish/>
        </w:rPr>
        <w:t>Il faut absolument identifier les objets suivants :</w:t>
      </w:r>
    </w:p>
    <w:p w:rsidR="00230E9D" w:rsidRDefault="007F68C9" w:rsidP="00230E9D">
      <w:pPr>
        <w:rPr>
          <w:vanish/>
        </w:rPr>
      </w:pPr>
      <w:r>
        <w:rPr>
          <w:vanish/>
        </w:rPr>
        <w:t>La fenêtre principale (</w:t>
      </w:r>
      <w:r w:rsidR="00230E9D">
        <w:rPr>
          <w:vanish/>
        </w:rPr>
        <w:t>JFrame</w:t>
      </w:r>
      <w:r>
        <w:rPr>
          <w:vanish/>
        </w:rPr>
        <w:t>)</w:t>
      </w:r>
      <w:r w:rsidR="00230E9D">
        <w:rPr>
          <w:vanish/>
        </w:rPr>
        <w:t xml:space="preserve">, </w:t>
      </w:r>
      <w:r>
        <w:rPr>
          <w:vanish/>
        </w:rPr>
        <w:t xml:space="preserve">la bare de menu et les menu </w:t>
      </w:r>
      <w:r w:rsidR="00230E9D">
        <w:rPr>
          <w:vanish/>
        </w:rPr>
        <w:t xml:space="preserve">JMenu, </w:t>
      </w:r>
      <w:r>
        <w:rPr>
          <w:vanish/>
        </w:rPr>
        <w:t>le conteneur en 2 parties (JSplitPane), la partie de gauche avec la liste (</w:t>
      </w:r>
      <w:r w:rsidR="00230E9D">
        <w:rPr>
          <w:vanish/>
        </w:rPr>
        <w:t>JList</w:t>
      </w:r>
      <w:r>
        <w:rPr>
          <w:vanish/>
        </w:rPr>
        <w:t>)</w:t>
      </w:r>
      <w:r w:rsidR="00230E9D">
        <w:rPr>
          <w:vanish/>
        </w:rPr>
        <w:t xml:space="preserve">, </w:t>
      </w:r>
      <w:r>
        <w:rPr>
          <w:vanish/>
        </w:rPr>
        <w:t>la partie de droite (</w:t>
      </w:r>
      <w:r w:rsidR="00230E9D">
        <w:rPr>
          <w:vanish/>
        </w:rPr>
        <w:t>JPanel</w:t>
      </w:r>
      <w:r>
        <w:rPr>
          <w:vanish/>
        </w:rPr>
        <w:t xml:space="preserve"> </w:t>
      </w:r>
      <w:r w:rsidR="00230E9D">
        <w:rPr>
          <w:vanish/>
        </w:rPr>
        <w:t xml:space="preserve">ou autre qui contient tous les champs), les 10 JLabel et les 10JTextField, les 2 JButton. </w:t>
      </w:r>
      <w:r>
        <w:rPr>
          <w:vanish/>
        </w:rPr>
        <w:t>Il y a d’autres objets graphiques mais de moindre importance</w:t>
      </w:r>
      <w:r w:rsidR="00230E9D">
        <w:rPr>
          <w:vanish/>
        </w:rPr>
        <w:t>.</w:t>
      </w:r>
    </w:p>
    <w:p w:rsidR="00230E9D" w:rsidRDefault="001235AD" w:rsidP="00230E9D">
      <w:pPr>
        <w:rPr>
          <w:vanish/>
        </w:rPr>
      </w:pPr>
      <w:r>
        <w:rPr>
          <w:vanish/>
        </w:rPr>
        <w:t xml:space="preserve">Barême : </w:t>
      </w:r>
      <w:r w:rsidR="00230E9D">
        <w:rPr>
          <w:vanish/>
        </w:rPr>
        <w:t>5</w:t>
      </w:r>
      <w:r>
        <w:rPr>
          <w:vanish/>
        </w:rPr>
        <w:t>0</w:t>
      </w:r>
      <w:r w:rsidR="00230E9D">
        <w:rPr>
          <w:vanish/>
        </w:rPr>
        <w:t xml:space="preserve">% </w:t>
      </w:r>
      <w:r>
        <w:rPr>
          <w:vanish/>
        </w:rPr>
        <w:t>pour la structure (</w:t>
      </w:r>
      <w:r w:rsidR="007F68C9">
        <w:rPr>
          <w:vanish/>
        </w:rPr>
        <w:t>la fenêtre, le menu, les conteneurs de gauche et de droite</w:t>
      </w:r>
      <w:r>
        <w:rPr>
          <w:vanish/>
        </w:rPr>
        <w:t>), 50% pour les éléments utiles (</w:t>
      </w:r>
      <w:r w:rsidR="007F68C9">
        <w:rPr>
          <w:vanish/>
        </w:rPr>
        <w:t>bouton, zone de texte, label</w:t>
      </w:r>
      <w:r>
        <w:rPr>
          <w:vanish/>
        </w:rPr>
        <w:t>, etc.)</w:t>
      </w:r>
      <w:r w:rsidR="007F68C9">
        <w:rPr>
          <w:vanish/>
        </w:rPr>
        <w:t>.</w:t>
      </w:r>
    </w:p>
    <w:p w:rsidR="007F68C9" w:rsidRDefault="007F68C9" w:rsidP="00230E9D">
      <w:pPr>
        <w:rPr>
          <w:vanish/>
        </w:rPr>
      </w:pPr>
    </w:p>
    <w:p w:rsidR="007F68C9" w:rsidRDefault="007F68C9" w:rsidP="00230E9D">
      <w:pPr>
        <w:rPr>
          <w:vanish/>
        </w:rPr>
      </w:pPr>
      <w:r>
        <w:rPr>
          <w:vanish/>
        </w:rPr>
        <w:t>ATTENTION, plusieurs copies ne font que mentionner les classes. C’est Hors Sujet. Il faut lister les objets !</w:t>
      </w:r>
    </w:p>
    <w:p w:rsidR="00230E9D" w:rsidRDefault="00230E9D" w:rsidP="00230E9D">
      <w:pPr>
        <w:rPr>
          <w:vanish/>
        </w:rPr>
      </w:pPr>
    </w:p>
    <w:p w:rsidR="00230E9D" w:rsidRDefault="00230E9D" w:rsidP="00230E9D">
      <w:pPr>
        <w:rPr>
          <w:vanish/>
        </w:rPr>
      </w:pPr>
      <w:r>
        <w:rPr>
          <w:vanish/>
        </w:rPr>
        <w:t xml:space="preserve">2. </w:t>
      </w:r>
      <w:r>
        <w:rPr>
          <w:vanish/>
        </w:rPr>
        <w:t xml:space="preserve">il </w:t>
      </w:r>
      <w:r w:rsidR="007F68C9">
        <w:rPr>
          <w:vanish/>
        </w:rPr>
        <w:t xml:space="preserve">reprendre les objets qui forment la structure de l’application (la fenêtre, le conteneur de gauche et le conteneur de droite). Il </w:t>
      </w:r>
      <w:r>
        <w:rPr>
          <w:vanish/>
        </w:rPr>
        <w:t xml:space="preserve">faut identifier </w:t>
      </w:r>
      <w:r w:rsidR="007F68C9">
        <w:rPr>
          <w:vanish/>
        </w:rPr>
        <w:t xml:space="preserve">que la fenêtre </w:t>
      </w:r>
      <w:r>
        <w:rPr>
          <w:vanish/>
        </w:rPr>
        <w:t>contient le menu et le splitpane</w:t>
      </w:r>
      <w:r w:rsidR="007F68C9">
        <w:rPr>
          <w:vanish/>
        </w:rPr>
        <w:t xml:space="preserve"> dans son rootPane</w:t>
      </w:r>
      <w:r>
        <w:rPr>
          <w:vanish/>
        </w:rPr>
        <w:t>. Puis le splitpane qui contient à gauche la list</w:t>
      </w:r>
      <w:r w:rsidR="007F68C9">
        <w:rPr>
          <w:vanish/>
        </w:rPr>
        <w:t>e</w:t>
      </w:r>
      <w:r>
        <w:rPr>
          <w:vanish/>
        </w:rPr>
        <w:t xml:space="preserve"> et à droite tous les champs</w:t>
      </w:r>
      <w:r w:rsidR="007F68C9">
        <w:rPr>
          <w:vanish/>
        </w:rPr>
        <w:t xml:space="preserve"> dans un gridlayout</w:t>
      </w:r>
      <w:r>
        <w:rPr>
          <w:vanish/>
        </w:rPr>
        <w:t>.</w:t>
      </w:r>
    </w:p>
    <w:p w:rsidR="00230E9D" w:rsidRDefault="00230E9D" w:rsidP="00230E9D">
      <w:pPr>
        <w:rPr>
          <w:vanish/>
        </w:rPr>
      </w:pPr>
      <w:r>
        <w:rPr>
          <w:vanish/>
        </w:rPr>
        <w:lastRenderedPageBreak/>
        <w:t xml:space="preserve">Barême : </w:t>
      </w:r>
      <w:r w:rsidR="007F68C9">
        <w:rPr>
          <w:vanish/>
        </w:rPr>
        <w:t>+</w:t>
      </w:r>
      <w:r>
        <w:rPr>
          <w:vanish/>
        </w:rPr>
        <w:t>50</w:t>
      </w:r>
      <w:r>
        <w:rPr>
          <w:vanish/>
        </w:rPr>
        <w:t xml:space="preserve">% si </w:t>
      </w:r>
      <w:r w:rsidR="007F68C9">
        <w:rPr>
          <w:vanish/>
        </w:rPr>
        <w:t>la structure est à peu pres présente</w:t>
      </w:r>
      <w:r>
        <w:rPr>
          <w:vanish/>
        </w:rPr>
        <w:t xml:space="preserve">, </w:t>
      </w:r>
      <w:r w:rsidR="007F68C9">
        <w:rPr>
          <w:vanish/>
        </w:rPr>
        <w:t>+</w:t>
      </w:r>
      <w:r>
        <w:rPr>
          <w:vanish/>
        </w:rPr>
        <w:t xml:space="preserve">50% </w:t>
      </w:r>
      <w:r w:rsidR="007F68C9">
        <w:rPr>
          <w:vanish/>
        </w:rPr>
        <w:t>les objets sont bien présentés et si les layout sont bon (split pane, flow à gauche, grid à droite).</w:t>
      </w:r>
    </w:p>
    <w:p w:rsidR="00230E9D" w:rsidRDefault="00230E9D" w:rsidP="00230E9D">
      <w:pPr>
        <w:rPr>
          <w:vanish/>
        </w:rPr>
      </w:pPr>
    </w:p>
    <w:p w:rsidR="00230E9D" w:rsidRDefault="00230E9D" w:rsidP="00230E9D">
      <w:pPr>
        <w:rPr>
          <w:vanish/>
        </w:rPr>
      </w:pPr>
      <w:r>
        <w:rPr>
          <w:vanish/>
        </w:rPr>
        <w:t>3. Il n’y a que peut d’information pour répondre à cette question. Il faut donc créer une classe qui réalise ActionListener et coder l’opération actionPerformed. Dans ce code, il faut mettre la modification du champ correspondant (on peut considérer qu’on connait sa référence)</w:t>
      </w:r>
    </w:p>
    <w:p w:rsidR="00230E9D" w:rsidRDefault="00230E9D" w:rsidP="00230E9D">
      <w:pPr>
        <w:rPr>
          <w:vanish/>
        </w:rPr>
      </w:pPr>
    </w:p>
    <w:p w:rsidR="00230E9D" w:rsidRDefault="00230E9D" w:rsidP="00230E9D">
      <w:pPr>
        <w:rPr>
          <w:vanish/>
        </w:rPr>
      </w:pPr>
      <w:r>
        <w:rPr>
          <w:vanish/>
        </w:rPr>
        <w:t>Barême : 50% pour la structuration (Listener + ActionPerformed + Inscription du listener), 50% pour le code.</w:t>
      </w:r>
    </w:p>
    <w:p w:rsidR="009E6636" w:rsidRDefault="009E6636" w:rsidP="00FD0CA5">
      <w:pPr>
        <w:pStyle w:val="Titre1"/>
      </w:pPr>
      <w:r>
        <w:t>Question</w:t>
      </w:r>
      <w:r w:rsidR="00E96591">
        <w:t>s</w:t>
      </w:r>
      <w:r>
        <w:t xml:space="preserve"> Génériques (3 points) :</w:t>
      </w:r>
    </w:p>
    <w:p w:rsidR="009E6636" w:rsidRDefault="009E6636">
      <w:r>
        <w:t>La classe Viewer&lt;T&gt; hérite de JLabel. Elle permet de construire des JLabel à partir de n’importe quel objet</w:t>
      </w:r>
      <w:r w:rsidR="009B3736">
        <w:t>. Le texte affiché dans le JLab</w:t>
      </w:r>
      <w:r>
        <w:t>e</w:t>
      </w:r>
      <w:r w:rsidR="009B3736">
        <w:t>l</w:t>
      </w:r>
      <w:r>
        <w:t xml:space="preserve"> correspond à l’appel de la méthode toString() sur l’objet.</w:t>
      </w:r>
    </w:p>
    <w:p w:rsidR="009E6636" w:rsidRDefault="009E6636">
      <w:r>
        <w:t>La méthode main</w:t>
      </w:r>
      <w:r w:rsidR="003F6465">
        <w:t xml:space="preserve"> de la classe MainViewer</w:t>
      </w:r>
      <w:r>
        <w:t xml:space="preserve"> manipule une collection de Viewer&lt;T&gt;. L’objectif est de passer cette collection à une JFrame afin d’afficher tous les JLabel. Pour autant, ce code ne compile pas !</w:t>
      </w:r>
    </w:p>
    <w:p w:rsidR="009E6636" w:rsidRDefault="009E6636" w:rsidP="00FD0CA5">
      <w:pPr>
        <w:pStyle w:val="Citationintense"/>
      </w:pPr>
      <w:r>
        <w:t>1 Expliquer pourquoi ce code ne compile pas.</w:t>
      </w:r>
    </w:p>
    <w:p w:rsidR="009E6636" w:rsidRDefault="009E6636" w:rsidP="00FD0CA5">
      <w:pPr>
        <w:pStyle w:val="Citationintense"/>
      </w:pPr>
      <w:r>
        <w:t>2 Donner la solution pour faire en sorte que ce code compile.</w:t>
      </w:r>
    </w:p>
    <w:tbl>
      <w:tblPr>
        <w:tblStyle w:val="Grilledutableau"/>
        <w:tblW w:w="0" w:type="auto"/>
        <w:tblLook w:val="04A0" w:firstRow="1" w:lastRow="0" w:firstColumn="1" w:lastColumn="0" w:noHBand="0" w:noVBand="1"/>
      </w:tblPr>
      <w:tblGrid>
        <w:gridCol w:w="4077"/>
        <w:gridCol w:w="5135"/>
      </w:tblGrid>
      <w:tr w:rsidR="009E6636" w:rsidRPr="009E6636" w:rsidTr="009E6636">
        <w:tc>
          <w:tcPr>
            <w:tcW w:w="4077" w:type="dxa"/>
          </w:tcPr>
          <w:p w:rsidR="009E6636" w:rsidRPr="009E6636" w:rsidRDefault="009E6636" w:rsidP="009E6636">
            <w:pPr>
              <w:autoSpaceDE w:val="0"/>
              <w:autoSpaceDN w:val="0"/>
              <w:adjustRightInd w:val="0"/>
              <w:rPr>
                <w:rFonts w:ascii="Courier New" w:hAnsi="Courier New" w:cs="Courier New"/>
                <w:sz w:val="16"/>
                <w:szCs w:val="20"/>
                <w:lang w:val="en-US"/>
              </w:rPr>
            </w:pPr>
            <w:r w:rsidRPr="009E6636">
              <w:rPr>
                <w:rFonts w:ascii="Courier New" w:hAnsi="Courier New" w:cs="Courier New"/>
                <w:b/>
                <w:bCs/>
                <w:color w:val="7F0055"/>
                <w:sz w:val="16"/>
                <w:szCs w:val="20"/>
                <w:lang w:val="en-US"/>
              </w:rPr>
              <w:t>public</w:t>
            </w:r>
            <w:r w:rsidRPr="009E6636">
              <w:rPr>
                <w:rFonts w:ascii="Courier New" w:hAnsi="Courier New" w:cs="Courier New"/>
                <w:color w:val="000000"/>
                <w:sz w:val="16"/>
                <w:szCs w:val="20"/>
                <w:lang w:val="en-US"/>
              </w:rPr>
              <w:t xml:space="preserve"> </w:t>
            </w:r>
            <w:r w:rsidRPr="009E6636">
              <w:rPr>
                <w:rFonts w:ascii="Courier New" w:hAnsi="Courier New" w:cs="Courier New"/>
                <w:b/>
                <w:bCs/>
                <w:color w:val="7F0055"/>
                <w:sz w:val="16"/>
                <w:szCs w:val="20"/>
                <w:lang w:val="en-US"/>
              </w:rPr>
              <w:t>class</w:t>
            </w:r>
            <w:r w:rsidRPr="009E6636">
              <w:rPr>
                <w:rFonts w:ascii="Courier New" w:hAnsi="Courier New" w:cs="Courier New"/>
                <w:color w:val="000000"/>
                <w:sz w:val="16"/>
                <w:szCs w:val="20"/>
                <w:lang w:val="en-US"/>
              </w:rPr>
              <w:t xml:space="preserve"> </w:t>
            </w:r>
            <w:r w:rsidRPr="00DB7840">
              <w:rPr>
                <w:rFonts w:ascii="Courier New" w:hAnsi="Courier New" w:cs="Courier New"/>
                <w:color w:val="000000"/>
                <w:sz w:val="16"/>
                <w:szCs w:val="20"/>
                <w:lang w:val="en-US"/>
              </w:rPr>
              <w:t>Viewer</w:t>
            </w:r>
            <w:r w:rsidRPr="009E6636">
              <w:rPr>
                <w:rFonts w:ascii="Courier New" w:hAnsi="Courier New" w:cs="Courier New"/>
                <w:color w:val="000000"/>
                <w:sz w:val="16"/>
                <w:szCs w:val="20"/>
                <w:lang w:val="en-US"/>
              </w:rPr>
              <w:t xml:space="preserve">&lt;T&gt; </w:t>
            </w:r>
            <w:r w:rsidRPr="009E6636">
              <w:rPr>
                <w:rFonts w:ascii="Courier New" w:hAnsi="Courier New" w:cs="Courier New"/>
                <w:b/>
                <w:bCs/>
                <w:color w:val="7F0055"/>
                <w:sz w:val="16"/>
                <w:szCs w:val="20"/>
                <w:lang w:val="en-US"/>
              </w:rPr>
              <w:t>extends</w:t>
            </w:r>
            <w:r w:rsidRPr="009E6636">
              <w:rPr>
                <w:rFonts w:ascii="Courier New" w:hAnsi="Courier New" w:cs="Courier New"/>
                <w:color w:val="000000"/>
                <w:sz w:val="16"/>
                <w:szCs w:val="20"/>
                <w:lang w:val="en-US"/>
              </w:rPr>
              <w:t xml:space="preserve"> JLabel {</w:t>
            </w:r>
          </w:p>
          <w:p w:rsidR="009E6636" w:rsidRPr="009E6636" w:rsidRDefault="009E6636" w:rsidP="009E6636">
            <w:pPr>
              <w:autoSpaceDE w:val="0"/>
              <w:autoSpaceDN w:val="0"/>
              <w:adjustRightInd w:val="0"/>
              <w:rPr>
                <w:rFonts w:ascii="Courier New" w:hAnsi="Courier New" w:cs="Courier New"/>
                <w:sz w:val="16"/>
                <w:szCs w:val="20"/>
              </w:rPr>
            </w:pPr>
            <w:r w:rsidRPr="003F6465">
              <w:rPr>
                <w:rFonts w:ascii="Courier New" w:hAnsi="Courier New" w:cs="Courier New"/>
                <w:color w:val="000000"/>
                <w:sz w:val="16"/>
                <w:szCs w:val="20"/>
                <w:lang w:val="en-US"/>
              </w:rPr>
              <w:t xml:space="preserve">    </w:t>
            </w:r>
            <w:r w:rsidRPr="009E6636">
              <w:rPr>
                <w:rFonts w:ascii="Courier New" w:hAnsi="Courier New" w:cs="Courier New"/>
                <w:color w:val="000000"/>
                <w:sz w:val="16"/>
                <w:szCs w:val="20"/>
              </w:rPr>
              <w:t xml:space="preserve">T </w:t>
            </w:r>
            <w:r w:rsidRPr="009E6636">
              <w:rPr>
                <w:rFonts w:ascii="Courier New" w:hAnsi="Courier New" w:cs="Courier New"/>
                <w:color w:val="0000C0"/>
                <w:sz w:val="16"/>
                <w:szCs w:val="20"/>
              </w:rPr>
              <w:t>source</w:t>
            </w:r>
            <w:r w:rsidRPr="009E6636">
              <w:rPr>
                <w:rFonts w:ascii="Courier New" w:hAnsi="Courier New" w:cs="Courier New"/>
                <w:color w:val="000000"/>
                <w:sz w:val="16"/>
                <w:szCs w:val="20"/>
              </w:rPr>
              <w:t>;</w:t>
            </w:r>
          </w:p>
          <w:p w:rsidR="009E6636" w:rsidRPr="009E6636" w:rsidRDefault="009E6636" w:rsidP="009E6636">
            <w:pPr>
              <w:autoSpaceDE w:val="0"/>
              <w:autoSpaceDN w:val="0"/>
              <w:adjustRightInd w:val="0"/>
              <w:rPr>
                <w:rFonts w:ascii="Courier New" w:hAnsi="Courier New" w:cs="Courier New"/>
                <w:sz w:val="16"/>
                <w:szCs w:val="20"/>
              </w:rPr>
            </w:pPr>
            <w:r>
              <w:rPr>
                <w:rFonts w:ascii="Courier New" w:hAnsi="Courier New" w:cs="Courier New"/>
                <w:color w:val="000000"/>
                <w:sz w:val="16"/>
                <w:szCs w:val="20"/>
              </w:rPr>
              <w:t xml:space="preserve">    </w:t>
            </w:r>
            <w:r w:rsidRPr="009E6636">
              <w:rPr>
                <w:rFonts w:ascii="Courier New" w:hAnsi="Courier New" w:cs="Courier New"/>
                <w:b/>
                <w:bCs/>
                <w:color w:val="7F0055"/>
                <w:sz w:val="16"/>
                <w:szCs w:val="20"/>
              </w:rPr>
              <w:t>public</w:t>
            </w:r>
            <w:r w:rsidRPr="009E6636">
              <w:rPr>
                <w:rFonts w:ascii="Courier New" w:hAnsi="Courier New" w:cs="Courier New"/>
                <w:color w:val="000000"/>
                <w:sz w:val="16"/>
                <w:szCs w:val="20"/>
              </w:rPr>
              <w:t xml:space="preserve"> Viewer(T source) {</w:t>
            </w:r>
          </w:p>
          <w:p w:rsidR="009E6636" w:rsidRPr="009E6636" w:rsidRDefault="009E6636" w:rsidP="009E6636">
            <w:pPr>
              <w:autoSpaceDE w:val="0"/>
              <w:autoSpaceDN w:val="0"/>
              <w:adjustRightInd w:val="0"/>
              <w:rPr>
                <w:rFonts w:ascii="Courier New" w:hAnsi="Courier New" w:cs="Courier New"/>
                <w:sz w:val="16"/>
                <w:szCs w:val="20"/>
                <w:lang w:val="en-US"/>
              </w:rPr>
            </w:pPr>
            <w:r w:rsidRPr="009E6636">
              <w:rPr>
                <w:rFonts w:ascii="Courier New" w:hAnsi="Courier New" w:cs="Courier New"/>
                <w:color w:val="000000"/>
                <w:sz w:val="16"/>
                <w:szCs w:val="20"/>
              </w:rPr>
              <w:tab/>
            </w:r>
            <w:r w:rsidRPr="009E6636">
              <w:rPr>
                <w:rFonts w:ascii="Courier New" w:hAnsi="Courier New" w:cs="Courier New"/>
                <w:b/>
                <w:bCs/>
                <w:color w:val="7F0055"/>
                <w:sz w:val="16"/>
                <w:szCs w:val="20"/>
                <w:lang w:val="en-US"/>
              </w:rPr>
              <w:t>super</w:t>
            </w:r>
            <w:r w:rsidRPr="009E6636">
              <w:rPr>
                <w:rFonts w:ascii="Courier New" w:hAnsi="Courier New" w:cs="Courier New"/>
                <w:color w:val="000000"/>
                <w:sz w:val="16"/>
                <w:szCs w:val="20"/>
                <w:lang w:val="en-US"/>
              </w:rPr>
              <w:t>();</w:t>
            </w:r>
          </w:p>
          <w:p w:rsidR="009E6636" w:rsidRPr="009E6636" w:rsidRDefault="009E6636" w:rsidP="009E6636">
            <w:pPr>
              <w:autoSpaceDE w:val="0"/>
              <w:autoSpaceDN w:val="0"/>
              <w:adjustRightInd w:val="0"/>
              <w:rPr>
                <w:rFonts w:ascii="Courier New" w:hAnsi="Courier New" w:cs="Courier New"/>
                <w:sz w:val="16"/>
                <w:szCs w:val="20"/>
                <w:lang w:val="en-US"/>
              </w:rPr>
            </w:pPr>
            <w:r w:rsidRPr="009E6636">
              <w:rPr>
                <w:rFonts w:ascii="Courier New" w:hAnsi="Courier New" w:cs="Courier New"/>
                <w:color w:val="000000"/>
                <w:sz w:val="16"/>
                <w:szCs w:val="20"/>
                <w:lang w:val="en-US"/>
              </w:rPr>
              <w:tab/>
            </w:r>
            <w:r w:rsidRPr="009E6636">
              <w:rPr>
                <w:rFonts w:ascii="Courier New" w:hAnsi="Courier New" w:cs="Courier New"/>
                <w:b/>
                <w:bCs/>
                <w:color w:val="7F0055"/>
                <w:sz w:val="16"/>
                <w:szCs w:val="20"/>
                <w:lang w:val="en-US"/>
              </w:rPr>
              <w:t>this</w:t>
            </w:r>
            <w:r w:rsidRPr="009E6636">
              <w:rPr>
                <w:rFonts w:ascii="Courier New" w:hAnsi="Courier New" w:cs="Courier New"/>
                <w:color w:val="000000"/>
                <w:sz w:val="16"/>
                <w:szCs w:val="20"/>
                <w:lang w:val="en-US"/>
              </w:rPr>
              <w:t>.</w:t>
            </w:r>
            <w:r w:rsidRPr="009E6636">
              <w:rPr>
                <w:rFonts w:ascii="Courier New" w:hAnsi="Courier New" w:cs="Courier New"/>
                <w:color w:val="0000C0"/>
                <w:sz w:val="16"/>
                <w:szCs w:val="20"/>
                <w:lang w:val="en-US"/>
              </w:rPr>
              <w:t>source</w:t>
            </w:r>
            <w:r w:rsidRPr="009E6636">
              <w:rPr>
                <w:rFonts w:ascii="Courier New" w:hAnsi="Courier New" w:cs="Courier New"/>
                <w:color w:val="000000"/>
                <w:sz w:val="16"/>
                <w:szCs w:val="20"/>
                <w:lang w:val="en-US"/>
              </w:rPr>
              <w:t xml:space="preserve"> = source;</w:t>
            </w:r>
          </w:p>
          <w:p w:rsidR="009E6636" w:rsidRPr="009E6636" w:rsidRDefault="009E6636" w:rsidP="009E6636">
            <w:pPr>
              <w:autoSpaceDE w:val="0"/>
              <w:autoSpaceDN w:val="0"/>
              <w:adjustRightInd w:val="0"/>
              <w:rPr>
                <w:rFonts w:ascii="Courier New" w:hAnsi="Courier New" w:cs="Courier New"/>
                <w:sz w:val="16"/>
                <w:szCs w:val="20"/>
                <w:lang w:val="en-US"/>
              </w:rPr>
            </w:pPr>
            <w:r w:rsidRPr="009E6636">
              <w:rPr>
                <w:rFonts w:ascii="Courier New" w:hAnsi="Courier New" w:cs="Courier New"/>
                <w:color w:val="000000"/>
                <w:sz w:val="16"/>
                <w:szCs w:val="20"/>
                <w:lang w:val="en-US"/>
              </w:rPr>
              <w:tab/>
              <w:t>setText(source.toString());</w:t>
            </w:r>
          </w:p>
          <w:p w:rsidR="009E6636" w:rsidRPr="009E6636" w:rsidRDefault="009E6636" w:rsidP="009E6636">
            <w:pPr>
              <w:autoSpaceDE w:val="0"/>
              <w:autoSpaceDN w:val="0"/>
              <w:adjustRightInd w:val="0"/>
              <w:rPr>
                <w:rFonts w:ascii="Courier New" w:hAnsi="Courier New" w:cs="Courier New"/>
                <w:sz w:val="16"/>
                <w:szCs w:val="20"/>
              </w:rPr>
            </w:pPr>
            <w:r>
              <w:rPr>
                <w:rFonts w:ascii="Courier New" w:hAnsi="Courier New" w:cs="Courier New"/>
                <w:color w:val="000000"/>
                <w:sz w:val="16"/>
                <w:szCs w:val="20"/>
                <w:lang w:val="en-US"/>
              </w:rPr>
              <w:t xml:space="preserve">    </w:t>
            </w:r>
            <w:r w:rsidRPr="009E6636">
              <w:rPr>
                <w:rFonts w:ascii="Courier New" w:hAnsi="Courier New" w:cs="Courier New"/>
                <w:color w:val="000000"/>
                <w:sz w:val="16"/>
                <w:szCs w:val="20"/>
              </w:rPr>
              <w:t>}</w:t>
            </w:r>
          </w:p>
          <w:p w:rsidR="009E6636" w:rsidRDefault="009E6636" w:rsidP="009E6636">
            <w:r w:rsidRPr="009E6636">
              <w:rPr>
                <w:rFonts w:ascii="Courier New" w:hAnsi="Courier New" w:cs="Courier New"/>
                <w:color w:val="000000"/>
                <w:sz w:val="16"/>
                <w:szCs w:val="20"/>
              </w:rPr>
              <w:t>}</w:t>
            </w:r>
          </w:p>
        </w:tc>
        <w:tc>
          <w:tcPr>
            <w:tcW w:w="5135" w:type="dxa"/>
          </w:tcPr>
          <w:p w:rsidR="009E6636" w:rsidRPr="009E6636" w:rsidRDefault="009E6636" w:rsidP="009E6636">
            <w:pPr>
              <w:autoSpaceDE w:val="0"/>
              <w:autoSpaceDN w:val="0"/>
              <w:adjustRightInd w:val="0"/>
              <w:rPr>
                <w:rFonts w:ascii="Courier New" w:hAnsi="Courier New" w:cs="Courier New"/>
                <w:sz w:val="16"/>
                <w:szCs w:val="16"/>
                <w:lang w:val="en-US"/>
              </w:rPr>
            </w:pPr>
            <w:r w:rsidRPr="009E6636">
              <w:rPr>
                <w:rFonts w:ascii="Courier New" w:hAnsi="Courier New" w:cs="Courier New"/>
                <w:b/>
                <w:bCs/>
                <w:color w:val="7F0055"/>
                <w:sz w:val="16"/>
                <w:szCs w:val="16"/>
                <w:lang w:val="en-US"/>
              </w:rPr>
              <w:t>public</w:t>
            </w:r>
            <w:r w:rsidRPr="009E6636">
              <w:rPr>
                <w:rFonts w:ascii="Courier New" w:hAnsi="Courier New" w:cs="Courier New"/>
                <w:color w:val="000000"/>
                <w:sz w:val="16"/>
                <w:szCs w:val="16"/>
                <w:lang w:val="en-US"/>
              </w:rPr>
              <w:t xml:space="preserve"> </w:t>
            </w:r>
            <w:r w:rsidRPr="009E6636">
              <w:rPr>
                <w:rFonts w:ascii="Courier New" w:hAnsi="Courier New" w:cs="Courier New"/>
                <w:b/>
                <w:bCs/>
                <w:color w:val="7F0055"/>
                <w:sz w:val="16"/>
                <w:szCs w:val="16"/>
                <w:lang w:val="en-US"/>
              </w:rPr>
              <w:t>class</w:t>
            </w:r>
            <w:r w:rsidRPr="009E6636">
              <w:rPr>
                <w:rFonts w:ascii="Courier New" w:hAnsi="Courier New" w:cs="Courier New"/>
                <w:color w:val="000000"/>
                <w:sz w:val="16"/>
                <w:szCs w:val="16"/>
                <w:lang w:val="en-US"/>
              </w:rPr>
              <w:t xml:space="preserve"> MainViewer {</w:t>
            </w:r>
          </w:p>
          <w:p w:rsidR="009E6636" w:rsidRPr="009E6636" w:rsidRDefault="009E6636" w:rsidP="009E6636">
            <w:pPr>
              <w:autoSpaceDE w:val="0"/>
              <w:autoSpaceDN w:val="0"/>
              <w:adjustRightInd w:val="0"/>
              <w:rPr>
                <w:rFonts w:ascii="Courier New" w:hAnsi="Courier New" w:cs="Courier New"/>
                <w:sz w:val="16"/>
                <w:szCs w:val="16"/>
                <w:lang w:val="en-US"/>
              </w:rPr>
            </w:pPr>
            <w:r>
              <w:rPr>
                <w:rFonts w:ascii="Courier New" w:hAnsi="Courier New" w:cs="Courier New"/>
                <w:color w:val="000000"/>
                <w:sz w:val="16"/>
                <w:szCs w:val="16"/>
                <w:lang w:val="en-US"/>
              </w:rPr>
              <w:t xml:space="preserve">    </w:t>
            </w:r>
            <w:r w:rsidRPr="009E6636">
              <w:rPr>
                <w:rFonts w:ascii="Courier New" w:hAnsi="Courier New" w:cs="Courier New"/>
                <w:b/>
                <w:bCs/>
                <w:color w:val="7F0055"/>
                <w:sz w:val="16"/>
                <w:szCs w:val="16"/>
                <w:lang w:val="en-US"/>
              </w:rPr>
              <w:t>public</w:t>
            </w:r>
            <w:r w:rsidRPr="009E6636">
              <w:rPr>
                <w:rFonts w:ascii="Courier New" w:hAnsi="Courier New" w:cs="Courier New"/>
                <w:color w:val="000000"/>
                <w:sz w:val="16"/>
                <w:szCs w:val="16"/>
                <w:lang w:val="en-US"/>
              </w:rPr>
              <w:t xml:space="preserve"> </w:t>
            </w:r>
            <w:r w:rsidRPr="009E6636">
              <w:rPr>
                <w:rFonts w:ascii="Courier New" w:hAnsi="Courier New" w:cs="Courier New"/>
                <w:b/>
                <w:bCs/>
                <w:color w:val="7F0055"/>
                <w:sz w:val="16"/>
                <w:szCs w:val="16"/>
                <w:lang w:val="en-US"/>
              </w:rPr>
              <w:t>static</w:t>
            </w:r>
            <w:r w:rsidRPr="009E6636">
              <w:rPr>
                <w:rFonts w:ascii="Courier New" w:hAnsi="Courier New" w:cs="Courier New"/>
                <w:color w:val="000000"/>
                <w:sz w:val="16"/>
                <w:szCs w:val="16"/>
                <w:lang w:val="en-US"/>
              </w:rPr>
              <w:t xml:space="preserve"> </w:t>
            </w:r>
            <w:r w:rsidRPr="009E6636">
              <w:rPr>
                <w:rFonts w:ascii="Courier New" w:hAnsi="Courier New" w:cs="Courier New"/>
                <w:b/>
                <w:bCs/>
                <w:color w:val="7F0055"/>
                <w:sz w:val="16"/>
                <w:szCs w:val="16"/>
                <w:lang w:val="en-US"/>
              </w:rPr>
              <w:t>void</w:t>
            </w:r>
            <w:r w:rsidRPr="009E6636">
              <w:rPr>
                <w:rFonts w:ascii="Courier New" w:hAnsi="Courier New" w:cs="Courier New"/>
                <w:color w:val="000000"/>
                <w:sz w:val="16"/>
                <w:szCs w:val="16"/>
                <w:lang w:val="en-US"/>
              </w:rPr>
              <w:t xml:space="preserve"> main(String[] args) {</w:t>
            </w:r>
          </w:p>
          <w:p w:rsidR="009E6636" w:rsidRPr="009E6636" w:rsidRDefault="009E6636" w:rsidP="009E6636">
            <w:pPr>
              <w:autoSpaceDE w:val="0"/>
              <w:autoSpaceDN w:val="0"/>
              <w:adjustRightInd w:val="0"/>
              <w:rPr>
                <w:rFonts w:ascii="Courier New" w:hAnsi="Courier New" w:cs="Courier New"/>
                <w:sz w:val="16"/>
                <w:szCs w:val="16"/>
                <w:lang w:val="en-US"/>
              </w:rPr>
            </w:pPr>
            <w:r w:rsidRPr="009E6636">
              <w:rPr>
                <w:rFonts w:ascii="Courier New" w:hAnsi="Courier New" w:cs="Courier New"/>
                <w:color w:val="000000"/>
                <w:sz w:val="16"/>
                <w:szCs w:val="16"/>
                <w:lang w:val="en-US"/>
              </w:rPr>
              <w:tab/>
              <w:t xml:space="preserve">Viewer&lt;String&gt; view1 = </w:t>
            </w:r>
            <w:r w:rsidRPr="009E6636">
              <w:rPr>
                <w:rFonts w:ascii="Courier New" w:hAnsi="Courier New" w:cs="Courier New"/>
                <w:b/>
                <w:bCs/>
                <w:color w:val="7F0055"/>
                <w:sz w:val="16"/>
                <w:szCs w:val="16"/>
                <w:lang w:val="en-US"/>
              </w:rPr>
              <w:t>new</w:t>
            </w:r>
            <w:r>
              <w:rPr>
                <w:rFonts w:ascii="Courier New" w:hAnsi="Courier New" w:cs="Courier New"/>
                <w:color w:val="000000"/>
                <w:sz w:val="16"/>
                <w:szCs w:val="16"/>
                <w:lang w:val="en-US"/>
              </w:rPr>
              <w:br/>
              <w:t xml:space="preserve">                  </w:t>
            </w:r>
            <w:r w:rsidRPr="009E6636">
              <w:rPr>
                <w:rFonts w:ascii="Courier New" w:hAnsi="Courier New" w:cs="Courier New"/>
                <w:color w:val="000000"/>
                <w:sz w:val="16"/>
                <w:szCs w:val="16"/>
                <w:lang w:val="en-US"/>
              </w:rPr>
              <w:t>Viewer&lt;String&gt;(</w:t>
            </w:r>
            <w:r w:rsidRPr="009E6636">
              <w:rPr>
                <w:rFonts w:ascii="Courier New" w:hAnsi="Courier New" w:cs="Courier New"/>
                <w:color w:val="2A00FF"/>
                <w:sz w:val="16"/>
                <w:szCs w:val="16"/>
                <w:lang w:val="en-US"/>
              </w:rPr>
              <w:t>"nom:"</w:t>
            </w:r>
            <w:r w:rsidRPr="009E6636">
              <w:rPr>
                <w:rFonts w:ascii="Courier New" w:hAnsi="Courier New" w:cs="Courier New"/>
                <w:color w:val="000000"/>
                <w:sz w:val="16"/>
                <w:szCs w:val="16"/>
                <w:lang w:val="en-US"/>
              </w:rPr>
              <w:t>);</w:t>
            </w:r>
          </w:p>
          <w:p w:rsidR="009E6636" w:rsidRPr="009E6636" w:rsidRDefault="009E6636" w:rsidP="009E6636">
            <w:pPr>
              <w:autoSpaceDE w:val="0"/>
              <w:autoSpaceDN w:val="0"/>
              <w:adjustRightInd w:val="0"/>
              <w:rPr>
                <w:rFonts w:ascii="Courier New" w:hAnsi="Courier New" w:cs="Courier New"/>
                <w:sz w:val="16"/>
                <w:szCs w:val="16"/>
                <w:lang w:val="en-US"/>
              </w:rPr>
            </w:pPr>
            <w:r>
              <w:rPr>
                <w:rFonts w:ascii="Courier New" w:hAnsi="Courier New" w:cs="Courier New"/>
                <w:color w:val="000000"/>
                <w:sz w:val="16"/>
                <w:szCs w:val="16"/>
                <w:lang w:val="en-US"/>
              </w:rPr>
              <w:tab/>
            </w:r>
            <w:r w:rsidRPr="009E6636">
              <w:rPr>
                <w:rFonts w:ascii="Courier New" w:hAnsi="Courier New" w:cs="Courier New"/>
                <w:color w:val="000000"/>
                <w:sz w:val="16"/>
                <w:szCs w:val="16"/>
                <w:lang w:val="en-US"/>
              </w:rPr>
              <w:t xml:space="preserve">Viewer&lt;Integer&gt; view2 = </w:t>
            </w:r>
            <w:r w:rsidRPr="009E6636">
              <w:rPr>
                <w:rFonts w:ascii="Courier New" w:hAnsi="Courier New" w:cs="Courier New"/>
                <w:b/>
                <w:bCs/>
                <w:color w:val="7F0055"/>
                <w:sz w:val="16"/>
                <w:szCs w:val="16"/>
                <w:lang w:val="en-US"/>
              </w:rPr>
              <w:t>new</w:t>
            </w:r>
            <w:r>
              <w:rPr>
                <w:rFonts w:ascii="Courier New" w:hAnsi="Courier New" w:cs="Courier New"/>
                <w:color w:val="000000"/>
                <w:sz w:val="16"/>
                <w:szCs w:val="16"/>
                <w:lang w:val="en-US"/>
              </w:rPr>
              <w:br/>
              <w:t xml:space="preserve">                  </w:t>
            </w:r>
            <w:r w:rsidRPr="009E6636">
              <w:rPr>
                <w:rFonts w:ascii="Courier New" w:hAnsi="Courier New" w:cs="Courier New"/>
                <w:color w:val="000000"/>
                <w:sz w:val="16"/>
                <w:szCs w:val="16"/>
                <w:lang w:val="en-US"/>
              </w:rPr>
              <w:t>Viewer&lt;Integer&gt;(3);</w:t>
            </w:r>
          </w:p>
          <w:p w:rsidR="009E6636" w:rsidRDefault="009E6636" w:rsidP="009E6636">
            <w:pPr>
              <w:autoSpaceDE w:val="0"/>
              <w:autoSpaceDN w:val="0"/>
              <w:adjustRightInd w:val="0"/>
              <w:rPr>
                <w:rFonts w:ascii="Courier New" w:hAnsi="Courier New" w:cs="Courier New"/>
                <w:color w:val="000000"/>
                <w:sz w:val="16"/>
                <w:szCs w:val="16"/>
                <w:lang w:val="en-US"/>
              </w:rPr>
            </w:pPr>
            <w:r>
              <w:rPr>
                <w:rFonts w:ascii="Courier New" w:hAnsi="Courier New" w:cs="Courier New"/>
                <w:color w:val="000000"/>
                <w:sz w:val="16"/>
                <w:szCs w:val="16"/>
                <w:lang w:val="en-US"/>
              </w:rPr>
              <w:tab/>
            </w:r>
            <w:r w:rsidRPr="009E6636">
              <w:rPr>
                <w:rFonts w:ascii="Courier New" w:hAnsi="Courier New" w:cs="Courier New"/>
                <w:color w:val="000000"/>
                <w:sz w:val="16"/>
                <w:szCs w:val="16"/>
                <w:lang w:val="en-US"/>
              </w:rPr>
              <w:t xml:space="preserve">List&lt;Viewer&lt;Object&gt;&gt; viewers = </w:t>
            </w:r>
            <w:r w:rsidRPr="009E6636">
              <w:rPr>
                <w:rFonts w:ascii="Courier New" w:hAnsi="Courier New" w:cs="Courier New"/>
                <w:b/>
                <w:bCs/>
                <w:color w:val="7F0055"/>
                <w:sz w:val="16"/>
                <w:szCs w:val="16"/>
                <w:lang w:val="en-US"/>
              </w:rPr>
              <w:t>new</w:t>
            </w:r>
          </w:p>
          <w:p w:rsidR="009E6636" w:rsidRPr="009E6636" w:rsidRDefault="009E6636" w:rsidP="009E6636">
            <w:pPr>
              <w:autoSpaceDE w:val="0"/>
              <w:autoSpaceDN w:val="0"/>
              <w:adjustRightInd w:val="0"/>
              <w:rPr>
                <w:rFonts w:ascii="Courier New" w:hAnsi="Courier New" w:cs="Courier New"/>
                <w:sz w:val="16"/>
                <w:szCs w:val="16"/>
                <w:lang w:val="en-US"/>
              </w:rPr>
            </w:pPr>
            <w:r>
              <w:rPr>
                <w:rFonts w:ascii="Courier New" w:hAnsi="Courier New" w:cs="Courier New"/>
                <w:color w:val="000000"/>
                <w:sz w:val="16"/>
                <w:szCs w:val="16"/>
                <w:lang w:val="en-US"/>
              </w:rPr>
              <w:t xml:space="preserve">                  </w:t>
            </w:r>
            <w:r w:rsidRPr="009E6636">
              <w:rPr>
                <w:rFonts w:ascii="Courier New" w:hAnsi="Courier New" w:cs="Courier New"/>
                <w:color w:val="000000"/>
                <w:sz w:val="16"/>
                <w:szCs w:val="16"/>
                <w:lang w:val="en-US"/>
              </w:rPr>
              <w:t>LinkedList&lt;Viewer&lt;Object&gt;&gt;();</w:t>
            </w:r>
          </w:p>
          <w:p w:rsidR="009E6636" w:rsidRPr="009E6636" w:rsidRDefault="009E6636" w:rsidP="009E6636">
            <w:pPr>
              <w:autoSpaceDE w:val="0"/>
              <w:autoSpaceDN w:val="0"/>
              <w:adjustRightInd w:val="0"/>
              <w:rPr>
                <w:rFonts w:ascii="Courier New" w:hAnsi="Courier New" w:cs="Courier New"/>
                <w:sz w:val="16"/>
                <w:szCs w:val="16"/>
                <w:lang w:val="en-US"/>
              </w:rPr>
            </w:pPr>
            <w:r>
              <w:rPr>
                <w:rFonts w:ascii="Courier New" w:hAnsi="Courier New" w:cs="Courier New"/>
                <w:color w:val="000000"/>
                <w:sz w:val="16"/>
                <w:szCs w:val="16"/>
                <w:lang w:val="en-US"/>
              </w:rPr>
              <w:tab/>
            </w:r>
            <w:r w:rsidRPr="009E6636">
              <w:rPr>
                <w:rFonts w:ascii="Courier New" w:hAnsi="Courier New" w:cs="Courier New"/>
                <w:color w:val="000000"/>
                <w:sz w:val="16"/>
                <w:szCs w:val="16"/>
                <w:lang w:val="en-US"/>
              </w:rPr>
              <w:t>viewers.</w:t>
            </w:r>
            <w:r w:rsidRPr="00DB7840">
              <w:rPr>
                <w:rFonts w:ascii="Courier New" w:hAnsi="Courier New" w:cs="Courier New"/>
                <w:color w:val="000000"/>
                <w:sz w:val="16"/>
                <w:szCs w:val="16"/>
                <w:lang w:val="en-US"/>
              </w:rPr>
              <w:t>add(</w:t>
            </w:r>
            <w:r w:rsidRPr="009E6636">
              <w:rPr>
                <w:rFonts w:ascii="Courier New" w:hAnsi="Courier New" w:cs="Courier New"/>
                <w:color w:val="000000"/>
                <w:sz w:val="16"/>
                <w:szCs w:val="16"/>
                <w:lang w:val="en-US"/>
              </w:rPr>
              <w:t>view1);</w:t>
            </w:r>
          </w:p>
          <w:p w:rsidR="009E6636" w:rsidRPr="009E6636" w:rsidRDefault="009E6636" w:rsidP="009E6636">
            <w:pPr>
              <w:autoSpaceDE w:val="0"/>
              <w:autoSpaceDN w:val="0"/>
              <w:adjustRightInd w:val="0"/>
              <w:rPr>
                <w:rFonts w:ascii="Courier New" w:hAnsi="Courier New" w:cs="Courier New"/>
                <w:sz w:val="16"/>
                <w:szCs w:val="16"/>
                <w:lang w:val="en-US"/>
              </w:rPr>
            </w:pPr>
            <w:r>
              <w:rPr>
                <w:rFonts w:ascii="Courier New" w:hAnsi="Courier New" w:cs="Courier New"/>
                <w:color w:val="000000"/>
                <w:sz w:val="16"/>
                <w:szCs w:val="16"/>
                <w:lang w:val="en-US"/>
              </w:rPr>
              <w:tab/>
            </w:r>
            <w:r w:rsidRPr="009E6636">
              <w:rPr>
                <w:rFonts w:ascii="Courier New" w:hAnsi="Courier New" w:cs="Courier New"/>
                <w:color w:val="000000"/>
                <w:sz w:val="16"/>
                <w:szCs w:val="16"/>
                <w:lang w:val="en-US"/>
              </w:rPr>
              <w:t>viewers.</w:t>
            </w:r>
            <w:r w:rsidRPr="00DB7840">
              <w:rPr>
                <w:rFonts w:ascii="Courier New" w:hAnsi="Courier New" w:cs="Courier New"/>
                <w:color w:val="000000"/>
                <w:sz w:val="16"/>
                <w:szCs w:val="16"/>
                <w:lang w:val="en-US"/>
              </w:rPr>
              <w:t>add(</w:t>
            </w:r>
            <w:r w:rsidRPr="009E6636">
              <w:rPr>
                <w:rFonts w:ascii="Courier New" w:hAnsi="Courier New" w:cs="Courier New"/>
                <w:color w:val="000000"/>
                <w:sz w:val="16"/>
                <w:szCs w:val="16"/>
                <w:lang w:val="en-US"/>
              </w:rPr>
              <w:t>view2);</w:t>
            </w:r>
          </w:p>
          <w:p w:rsidR="009E6636" w:rsidRPr="009E6636" w:rsidRDefault="009E6636" w:rsidP="009E6636">
            <w:pPr>
              <w:autoSpaceDE w:val="0"/>
              <w:autoSpaceDN w:val="0"/>
              <w:adjustRightInd w:val="0"/>
              <w:rPr>
                <w:rFonts w:ascii="Courier New" w:hAnsi="Courier New" w:cs="Courier New"/>
                <w:sz w:val="16"/>
                <w:szCs w:val="16"/>
                <w:lang w:val="en-US"/>
              </w:rPr>
            </w:pPr>
            <w:r>
              <w:rPr>
                <w:rFonts w:ascii="Courier New" w:hAnsi="Courier New" w:cs="Courier New"/>
                <w:color w:val="000000"/>
                <w:sz w:val="16"/>
                <w:szCs w:val="16"/>
                <w:lang w:val="en-US"/>
              </w:rPr>
              <w:t xml:space="preserve">    </w:t>
            </w:r>
            <w:r w:rsidRPr="009E6636">
              <w:rPr>
                <w:rFonts w:ascii="Courier New" w:hAnsi="Courier New" w:cs="Courier New"/>
                <w:color w:val="000000"/>
                <w:sz w:val="16"/>
                <w:szCs w:val="16"/>
                <w:lang w:val="en-US"/>
              </w:rPr>
              <w:t>}</w:t>
            </w:r>
          </w:p>
          <w:p w:rsidR="009E6636" w:rsidRPr="009E6636" w:rsidRDefault="009E6636" w:rsidP="009E6636">
            <w:pPr>
              <w:rPr>
                <w:lang w:val="en-US"/>
              </w:rPr>
            </w:pPr>
            <w:r w:rsidRPr="009E6636">
              <w:rPr>
                <w:rFonts w:ascii="Courier New" w:hAnsi="Courier New" w:cs="Courier New"/>
                <w:color w:val="000000"/>
                <w:sz w:val="16"/>
                <w:szCs w:val="16"/>
                <w:lang w:val="en-US"/>
              </w:rPr>
              <w:t>}</w:t>
            </w:r>
          </w:p>
        </w:tc>
      </w:tr>
    </w:tbl>
    <w:p w:rsidR="00230E9D" w:rsidRDefault="00230E9D" w:rsidP="00230E9D">
      <w:pPr>
        <w:rPr>
          <w:vanish/>
        </w:rPr>
      </w:pPr>
    </w:p>
    <w:p w:rsidR="00230E9D" w:rsidRDefault="00230E9D" w:rsidP="00230E9D">
      <w:pPr>
        <w:rPr>
          <w:vanish/>
        </w:rPr>
      </w:pPr>
      <w:r>
        <w:rPr>
          <w:vanish/>
        </w:rPr>
        <w:t>Correction :</w:t>
      </w:r>
    </w:p>
    <w:p w:rsidR="00230E9D" w:rsidRDefault="00230E9D" w:rsidP="00230E9D">
      <w:pPr>
        <w:rPr>
          <w:vanish/>
        </w:rPr>
      </w:pPr>
      <w:r>
        <w:rPr>
          <w:vanish/>
        </w:rPr>
        <w:t xml:space="preserve">1. </w:t>
      </w:r>
      <w:r>
        <w:rPr>
          <w:vanish/>
        </w:rPr>
        <w:t xml:space="preserve">Ce code ne compile pas car il y a un problème de typage. </w:t>
      </w:r>
      <w:r w:rsidR="0025536B">
        <w:rPr>
          <w:vanish/>
        </w:rPr>
        <w:t>List&lt;Viewer&lt;Object&gt;&gt; viewer = new LinkedList&lt;Viewer&lt;Object&gt;&gt;(). En effet, Viewer&lt;String&gt; n’hérite pas de Viewer&lt;Object&gt;  ni Viewer&lt;Integer&gt;</w:t>
      </w:r>
    </w:p>
    <w:p w:rsidR="00230E9D" w:rsidRDefault="00230E9D" w:rsidP="00230E9D">
      <w:pPr>
        <w:rPr>
          <w:vanish/>
        </w:rPr>
      </w:pPr>
      <w:r>
        <w:rPr>
          <w:vanish/>
        </w:rPr>
        <w:t xml:space="preserve">Barême : 100% si mention </w:t>
      </w:r>
      <w:r w:rsidR="0025536B">
        <w:rPr>
          <w:vanish/>
        </w:rPr>
        <w:t>du problème de sous typage</w:t>
      </w:r>
    </w:p>
    <w:p w:rsidR="00230E9D" w:rsidRDefault="00230E9D" w:rsidP="00230E9D">
      <w:pPr>
        <w:rPr>
          <w:vanish/>
        </w:rPr>
      </w:pPr>
    </w:p>
    <w:p w:rsidR="00230E9D" w:rsidRDefault="00230E9D" w:rsidP="00230E9D">
      <w:pPr>
        <w:rPr>
          <w:vanish/>
        </w:rPr>
      </w:pPr>
      <w:r>
        <w:rPr>
          <w:vanish/>
        </w:rPr>
        <w:t xml:space="preserve">2. </w:t>
      </w:r>
      <w:r w:rsidR="0025536B">
        <w:rPr>
          <w:vanish/>
        </w:rPr>
        <w:t>Il suffit de remplacer Object par « ? »</w:t>
      </w:r>
    </w:p>
    <w:p w:rsidR="00230E9D" w:rsidRDefault="00230E9D" w:rsidP="00230E9D">
      <w:pPr>
        <w:rPr>
          <w:vanish/>
        </w:rPr>
      </w:pPr>
      <w:r>
        <w:rPr>
          <w:vanish/>
        </w:rPr>
        <w:t xml:space="preserve">Barême : 100% si </w:t>
      </w:r>
      <w:r w:rsidR="0025536B">
        <w:rPr>
          <w:vanish/>
        </w:rPr>
        <w:t>utilisation du « ? »</w:t>
      </w:r>
    </w:p>
    <w:p w:rsidR="009E6636" w:rsidRPr="00DB296D" w:rsidRDefault="009E6636" w:rsidP="00FD0CA5">
      <w:pPr>
        <w:pStyle w:val="Titre1"/>
      </w:pPr>
      <w:r w:rsidRPr="00DB296D">
        <w:lastRenderedPageBreak/>
        <w:t>Question</w:t>
      </w:r>
      <w:r w:rsidR="00E96591" w:rsidRPr="00DB296D">
        <w:t>s</w:t>
      </w:r>
      <w:r w:rsidRPr="00DB296D">
        <w:t xml:space="preserve"> </w:t>
      </w:r>
      <w:r w:rsidR="00EC776D">
        <w:t>Fichier et Thread</w:t>
      </w:r>
      <w:r w:rsidR="0040334F">
        <w:t xml:space="preserve"> (5 points)</w:t>
      </w:r>
    </w:p>
    <w:p w:rsidR="00534032" w:rsidRDefault="00DB296D">
      <w:r w:rsidRPr="00DB296D">
        <w:t>On souhaite d</w:t>
      </w:r>
      <w:r>
        <w:t>é</w:t>
      </w:r>
      <w:r w:rsidRPr="00DB296D">
        <w:t xml:space="preserve">velopper une application qui </w:t>
      </w:r>
      <w:r>
        <w:t>permet d’absorber un site web</w:t>
      </w:r>
      <w:r w:rsidR="00534032">
        <w:t xml:space="preserve"> afin d’en faire une cartograph</w:t>
      </w:r>
      <w:r w:rsidR="00CD5813">
        <w:t>i</w:t>
      </w:r>
      <w:r w:rsidR="00534032">
        <w:t>e (class Cartographie)</w:t>
      </w:r>
      <w:r>
        <w:t>.</w:t>
      </w:r>
      <w:r w:rsidR="00534032">
        <w:t xml:space="preserve"> </w:t>
      </w:r>
      <w:r>
        <w:t xml:space="preserve">Cette application lit une page </w:t>
      </w:r>
      <w:r w:rsidR="00534032">
        <w:t>HTML</w:t>
      </w:r>
      <w:r>
        <w:t xml:space="preserve"> </w:t>
      </w:r>
      <w:r w:rsidR="00534032">
        <w:t xml:space="preserve">racine (index.html) et </w:t>
      </w:r>
      <w:r>
        <w:t xml:space="preserve">cherche </w:t>
      </w:r>
      <w:r w:rsidR="00534032">
        <w:t xml:space="preserve">à lire les pages HTML qui y sont liés. Pour ce faire, l’application cherche </w:t>
      </w:r>
      <w:r>
        <w:t xml:space="preserve">les </w:t>
      </w:r>
      <w:r w:rsidR="00534032">
        <w:t xml:space="preserve">lignes qui contiennent la chaine de caractère suivante &lt;A href=’’XXX.html’’&gt; où XXX correspond à une page HTML liée. Ainsi l’application peut absorber récursivement </w:t>
      </w:r>
      <w:r w:rsidR="00DB7840">
        <w:t xml:space="preserve">toutes </w:t>
      </w:r>
      <w:r w:rsidR="00534032">
        <w:t xml:space="preserve">les autres les pages HTML d’un site web, pour peu que celles-ci soient liées directement ou indirectement à la racine. </w:t>
      </w:r>
    </w:p>
    <w:p w:rsidR="00534032" w:rsidRDefault="00534032">
      <w:r>
        <w:t xml:space="preserve">Nous considérons que cette application s’exécute sur un système de fichier local (nous ne considérons pas les appels http). </w:t>
      </w:r>
    </w:p>
    <w:p w:rsidR="00EC776D" w:rsidRDefault="00EC776D"/>
    <w:tbl>
      <w:tblPr>
        <w:tblStyle w:val="Grilledutableau"/>
        <w:tblW w:w="0" w:type="auto"/>
        <w:tblLook w:val="04A0" w:firstRow="1" w:lastRow="0" w:firstColumn="1" w:lastColumn="0" w:noHBand="0" w:noVBand="1"/>
      </w:tblPr>
      <w:tblGrid>
        <w:gridCol w:w="4503"/>
        <w:gridCol w:w="4709"/>
      </w:tblGrid>
      <w:tr w:rsidR="00EC776D" w:rsidRPr="00EC776D" w:rsidTr="00EC776D">
        <w:tc>
          <w:tcPr>
            <w:tcW w:w="4503" w:type="dxa"/>
          </w:tcPr>
          <w:p w:rsidR="00EC776D" w:rsidRPr="00EC776D" w:rsidRDefault="00EC776D" w:rsidP="00EC776D">
            <w:pPr>
              <w:autoSpaceDE w:val="0"/>
              <w:autoSpaceDN w:val="0"/>
              <w:adjustRightInd w:val="0"/>
              <w:rPr>
                <w:rFonts w:ascii="Courier New" w:hAnsi="Courier New" w:cs="Courier New"/>
                <w:sz w:val="16"/>
                <w:szCs w:val="20"/>
              </w:rPr>
            </w:pPr>
            <w:r w:rsidRPr="00EC776D">
              <w:rPr>
                <w:rFonts w:ascii="Courier New" w:hAnsi="Courier New" w:cs="Courier New"/>
                <w:b/>
                <w:bCs/>
                <w:color w:val="7F0055"/>
                <w:sz w:val="16"/>
                <w:szCs w:val="20"/>
              </w:rPr>
              <w:t>public</w:t>
            </w:r>
            <w:r w:rsidRPr="00EC776D">
              <w:rPr>
                <w:rFonts w:ascii="Courier New" w:hAnsi="Courier New" w:cs="Courier New"/>
                <w:color w:val="000000"/>
                <w:sz w:val="16"/>
                <w:szCs w:val="20"/>
              </w:rPr>
              <w:t xml:space="preserve"> </w:t>
            </w:r>
            <w:r w:rsidRPr="00EC776D">
              <w:rPr>
                <w:rFonts w:ascii="Courier New" w:hAnsi="Courier New" w:cs="Courier New"/>
                <w:b/>
                <w:bCs/>
                <w:color w:val="7F0055"/>
                <w:sz w:val="16"/>
                <w:szCs w:val="20"/>
              </w:rPr>
              <w:t>class</w:t>
            </w:r>
            <w:r w:rsidRPr="00EC776D">
              <w:rPr>
                <w:rFonts w:ascii="Courier New" w:hAnsi="Courier New" w:cs="Courier New"/>
                <w:color w:val="000000"/>
                <w:sz w:val="16"/>
                <w:szCs w:val="20"/>
              </w:rPr>
              <w:t xml:space="preserve"> Cartographie {</w:t>
            </w:r>
          </w:p>
          <w:p w:rsidR="00EC776D" w:rsidRPr="00EC776D" w:rsidRDefault="00EC776D" w:rsidP="00EC776D">
            <w:pPr>
              <w:autoSpaceDE w:val="0"/>
              <w:autoSpaceDN w:val="0"/>
              <w:adjustRightInd w:val="0"/>
              <w:rPr>
                <w:rFonts w:ascii="Courier New" w:hAnsi="Courier New" w:cs="Courier New"/>
                <w:color w:val="000000"/>
                <w:sz w:val="16"/>
                <w:szCs w:val="20"/>
                <w:lang w:val="en-US"/>
              </w:rPr>
            </w:pPr>
            <w:r w:rsidRPr="00EC776D">
              <w:rPr>
                <w:rFonts w:ascii="Courier New" w:hAnsi="Courier New" w:cs="Courier New"/>
                <w:color w:val="000000"/>
                <w:sz w:val="16"/>
                <w:szCs w:val="20"/>
              </w:rPr>
              <w:t xml:space="preserve">   </w:t>
            </w:r>
            <w:r w:rsidRPr="00EC776D">
              <w:rPr>
                <w:rFonts w:ascii="Courier New" w:hAnsi="Courier New" w:cs="Courier New"/>
                <w:b/>
                <w:bCs/>
                <w:color w:val="7F0055"/>
                <w:sz w:val="16"/>
                <w:szCs w:val="20"/>
                <w:lang w:val="en-US"/>
              </w:rPr>
              <w:t>private</w:t>
            </w:r>
            <w:r w:rsidRPr="00EC776D">
              <w:rPr>
                <w:rFonts w:ascii="Courier New" w:hAnsi="Courier New" w:cs="Courier New"/>
                <w:color w:val="000000"/>
                <w:sz w:val="16"/>
                <w:szCs w:val="20"/>
                <w:lang w:val="en-US"/>
              </w:rPr>
              <w:t xml:space="preserve"> Page </w:t>
            </w:r>
            <w:r w:rsidRPr="00DB7840">
              <w:rPr>
                <w:rFonts w:ascii="Courier New" w:hAnsi="Courier New" w:cs="Courier New"/>
                <w:color w:val="0000C0"/>
                <w:sz w:val="16"/>
                <w:szCs w:val="20"/>
                <w:lang w:val="en-US"/>
              </w:rPr>
              <w:t>root</w:t>
            </w:r>
            <w:r w:rsidRPr="00EC776D">
              <w:rPr>
                <w:rFonts w:ascii="Courier New" w:hAnsi="Courier New" w:cs="Courier New"/>
                <w:color w:val="000000"/>
                <w:sz w:val="16"/>
                <w:szCs w:val="20"/>
                <w:lang w:val="en-US"/>
              </w:rPr>
              <w:t>;</w:t>
            </w:r>
          </w:p>
          <w:p w:rsidR="00EC776D" w:rsidRPr="00EC776D" w:rsidRDefault="00EC776D" w:rsidP="00EC776D">
            <w:pPr>
              <w:autoSpaceDE w:val="0"/>
              <w:autoSpaceDN w:val="0"/>
              <w:adjustRightInd w:val="0"/>
              <w:rPr>
                <w:rFonts w:ascii="Courier New" w:hAnsi="Courier New" w:cs="Courier New"/>
                <w:sz w:val="16"/>
                <w:szCs w:val="20"/>
                <w:lang w:val="en-US"/>
              </w:rPr>
            </w:pPr>
            <w:r w:rsidRPr="00EC776D">
              <w:rPr>
                <w:rFonts w:ascii="Courier New" w:hAnsi="Courier New" w:cs="Courier New"/>
                <w:b/>
                <w:bCs/>
                <w:color w:val="7F0055"/>
                <w:sz w:val="16"/>
                <w:szCs w:val="20"/>
                <w:lang w:val="en-US"/>
              </w:rPr>
              <w:t xml:space="preserve">   public</w:t>
            </w:r>
            <w:r w:rsidRPr="00EC776D">
              <w:rPr>
                <w:rFonts w:ascii="Courier New" w:hAnsi="Courier New" w:cs="Courier New"/>
                <w:color w:val="000000"/>
                <w:sz w:val="16"/>
                <w:szCs w:val="20"/>
                <w:lang w:val="en-US"/>
              </w:rPr>
              <w:t xml:space="preserve"> </w:t>
            </w:r>
            <w:r w:rsidRPr="00EC776D">
              <w:rPr>
                <w:rFonts w:ascii="Courier New" w:hAnsi="Courier New" w:cs="Courier New"/>
                <w:b/>
                <w:bCs/>
                <w:color w:val="7F0055"/>
                <w:sz w:val="16"/>
                <w:szCs w:val="20"/>
                <w:lang w:val="en-US"/>
              </w:rPr>
              <w:t>void</w:t>
            </w:r>
            <w:r w:rsidRPr="00EC776D">
              <w:rPr>
                <w:rFonts w:ascii="Courier New" w:hAnsi="Courier New" w:cs="Courier New"/>
                <w:color w:val="000000"/>
                <w:sz w:val="16"/>
                <w:szCs w:val="20"/>
                <w:lang w:val="en-US"/>
              </w:rPr>
              <w:t xml:space="preserve"> setRoot(Page root) {</w:t>
            </w:r>
          </w:p>
          <w:p w:rsidR="00EC776D" w:rsidRPr="00EC776D" w:rsidRDefault="00EC776D" w:rsidP="00EC776D">
            <w:pPr>
              <w:autoSpaceDE w:val="0"/>
              <w:autoSpaceDN w:val="0"/>
              <w:adjustRightInd w:val="0"/>
              <w:rPr>
                <w:rFonts w:ascii="Courier New" w:hAnsi="Courier New" w:cs="Courier New"/>
                <w:sz w:val="16"/>
                <w:szCs w:val="20"/>
                <w:lang w:val="en-US"/>
              </w:rPr>
            </w:pPr>
            <w:r w:rsidRPr="00EC776D">
              <w:rPr>
                <w:rFonts w:ascii="Courier New" w:hAnsi="Courier New" w:cs="Courier New"/>
                <w:color w:val="000000"/>
                <w:sz w:val="16"/>
                <w:szCs w:val="20"/>
                <w:lang w:val="en-US"/>
              </w:rPr>
              <w:t xml:space="preserve">      </w:t>
            </w:r>
            <w:r w:rsidRPr="00EC776D">
              <w:rPr>
                <w:rFonts w:ascii="Courier New" w:hAnsi="Courier New" w:cs="Courier New"/>
                <w:b/>
                <w:bCs/>
                <w:color w:val="7F0055"/>
                <w:sz w:val="16"/>
                <w:szCs w:val="20"/>
                <w:lang w:val="en-US"/>
              </w:rPr>
              <w:t>this</w:t>
            </w:r>
            <w:r w:rsidRPr="00EC776D">
              <w:rPr>
                <w:rFonts w:ascii="Courier New" w:hAnsi="Courier New" w:cs="Courier New"/>
                <w:color w:val="000000"/>
                <w:sz w:val="16"/>
                <w:szCs w:val="20"/>
                <w:lang w:val="en-US"/>
              </w:rPr>
              <w:t>.</w:t>
            </w:r>
            <w:r w:rsidRPr="00EC776D">
              <w:rPr>
                <w:rFonts w:ascii="Courier New" w:hAnsi="Courier New" w:cs="Courier New"/>
                <w:color w:val="0000C0"/>
                <w:sz w:val="16"/>
                <w:szCs w:val="20"/>
                <w:lang w:val="en-US"/>
              </w:rPr>
              <w:t>root</w:t>
            </w:r>
            <w:r w:rsidRPr="00EC776D">
              <w:rPr>
                <w:rFonts w:ascii="Courier New" w:hAnsi="Courier New" w:cs="Courier New"/>
                <w:color w:val="000000"/>
                <w:sz w:val="16"/>
                <w:szCs w:val="20"/>
                <w:lang w:val="en-US"/>
              </w:rPr>
              <w:t xml:space="preserve"> = root;</w:t>
            </w:r>
          </w:p>
          <w:p w:rsidR="00EC776D" w:rsidRPr="00EC776D" w:rsidRDefault="00EC776D" w:rsidP="00EC776D">
            <w:pPr>
              <w:autoSpaceDE w:val="0"/>
              <w:autoSpaceDN w:val="0"/>
              <w:adjustRightInd w:val="0"/>
              <w:rPr>
                <w:rFonts w:ascii="Courier New" w:hAnsi="Courier New" w:cs="Courier New"/>
                <w:sz w:val="16"/>
                <w:szCs w:val="20"/>
                <w:lang w:val="en-US"/>
              </w:rPr>
            </w:pPr>
            <w:r w:rsidRPr="00EC776D">
              <w:rPr>
                <w:rFonts w:ascii="Courier New" w:hAnsi="Courier New" w:cs="Courier New"/>
                <w:color w:val="000000"/>
                <w:sz w:val="16"/>
                <w:szCs w:val="20"/>
                <w:lang w:val="en-US"/>
              </w:rPr>
              <w:t xml:space="preserve">   }</w:t>
            </w:r>
          </w:p>
          <w:p w:rsidR="00EC776D" w:rsidRPr="00EC776D" w:rsidRDefault="00EC776D" w:rsidP="00EC776D">
            <w:pPr>
              <w:autoSpaceDE w:val="0"/>
              <w:autoSpaceDN w:val="0"/>
              <w:adjustRightInd w:val="0"/>
              <w:rPr>
                <w:rFonts w:ascii="Courier New" w:hAnsi="Courier New" w:cs="Courier New"/>
                <w:sz w:val="16"/>
                <w:szCs w:val="20"/>
                <w:lang w:val="en-US"/>
              </w:rPr>
            </w:pPr>
            <w:r w:rsidRPr="00EC776D">
              <w:rPr>
                <w:rFonts w:ascii="Courier New" w:hAnsi="Courier New" w:cs="Courier New"/>
                <w:color w:val="000000"/>
                <w:sz w:val="16"/>
                <w:szCs w:val="20"/>
                <w:lang w:val="en-US"/>
              </w:rPr>
              <w:t>}</w:t>
            </w:r>
          </w:p>
        </w:tc>
        <w:tc>
          <w:tcPr>
            <w:tcW w:w="4709" w:type="dxa"/>
          </w:tcPr>
          <w:p w:rsidR="00EC776D" w:rsidRPr="00EC776D" w:rsidRDefault="00EC776D" w:rsidP="00EC776D">
            <w:pPr>
              <w:autoSpaceDE w:val="0"/>
              <w:autoSpaceDN w:val="0"/>
              <w:adjustRightInd w:val="0"/>
              <w:rPr>
                <w:rFonts w:ascii="Courier New" w:hAnsi="Courier New" w:cs="Courier New"/>
                <w:sz w:val="16"/>
                <w:szCs w:val="16"/>
                <w:lang w:val="en-US"/>
              </w:rPr>
            </w:pPr>
            <w:r w:rsidRPr="00EC776D">
              <w:rPr>
                <w:rFonts w:ascii="Courier New" w:hAnsi="Courier New" w:cs="Courier New"/>
                <w:b/>
                <w:bCs/>
                <w:color w:val="7F0055"/>
                <w:sz w:val="16"/>
                <w:szCs w:val="16"/>
                <w:lang w:val="en-US"/>
              </w:rPr>
              <w:t>public</w:t>
            </w:r>
            <w:r w:rsidRPr="00EC776D">
              <w:rPr>
                <w:rFonts w:ascii="Courier New" w:hAnsi="Courier New" w:cs="Courier New"/>
                <w:color w:val="000000"/>
                <w:sz w:val="16"/>
                <w:szCs w:val="16"/>
                <w:lang w:val="en-US"/>
              </w:rPr>
              <w:t xml:space="preserve"> </w:t>
            </w:r>
            <w:r w:rsidRPr="00EC776D">
              <w:rPr>
                <w:rFonts w:ascii="Courier New" w:hAnsi="Courier New" w:cs="Courier New"/>
                <w:b/>
                <w:bCs/>
                <w:color w:val="7F0055"/>
                <w:sz w:val="16"/>
                <w:szCs w:val="16"/>
                <w:lang w:val="en-US"/>
              </w:rPr>
              <w:t>class</w:t>
            </w:r>
            <w:r w:rsidRPr="00EC776D">
              <w:rPr>
                <w:rFonts w:ascii="Courier New" w:hAnsi="Courier New" w:cs="Courier New"/>
                <w:color w:val="000000"/>
                <w:sz w:val="16"/>
                <w:szCs w:val="16"/>
                <w:lang w:val="en-US"/>
              </w:rPr>
              <w:t xml:space="preserve"> Page {</w:t>
            </w:r>
          </w:p>
          <w:p w:rsidR="00EC776D" w:rsidRPr="00EC776D" w:rsidRDefault="00EC776D" w:rsidP="00EC776D">
            <w:pPr>
              <w:autoSpaceDE w:val="0"/>
              <w:autoSpaceDN w:val="0"/>
              <w:adjustRightInd w:val="0"/>
              <w:rPr>
                <w:rFonts w:ascii="Courier New" w:hAnsi="Courier New" w:cs="Courier New"/>
                <w:sz w:val="16"/>
                <w:szCs w:val="16"/>
                <w:lang w:val="en-US"/>
              </w:rPr>
            </w:pPr>
            <w:r>
              <w:rPr>
                <w:rFonts w:ascii="Courier New" w:hAnsi="Courier New" w:cs="Courier New"/>
                <w:b/>
                <w:bCs/>
                <w:color w:val="7F0055"/>
                <w:sz w:val="16"/>
                <w:szCs w:val="16"/>
                <w:lang w:val="en-US"/>
              </w:rPr>
              <w:t xml:space="preserve">   </w:t>
            </w:r>
            <w:r w:rsidRPr="00EC776D">
              <w:rPr>
                <w:rFonts w:ascii="Courier New" w:hAnsi="Courier New" w:cs="Courier New"/>
                <w:b/>
                <w:bCs/>
                <w:color w:val="7F0055"/>
                <w:sz w:val="16"/>
                <w:szCs w:val="16"/>
                <w:lang w:val="en-US"/>
              </w:rPr>
              <w:t>private</w:t>
            </w:r>
            <w:r w:rsidRPr="00EC776D">
              <w:rPr>
                <w:rFonts w:ascii="Courier New" w:hAnsi="Courier New" w:cs="Courier New"/>
                <w:color w:val="000000"/>
                <w:sz w:val="16"/>
                <w:szCs w:val="16"/>
                <w:lang w:val="en-US"/>
              </w:rPr>
              <w:t xml:space="preserve"> String </w:t>
            </w:r>
            <w:r w:rsidRPr="00EC776D">
              <w:rPr>
                <w:rFonts w:ascii="Courier New" w:hAnsi="Courier New" w:cs="Courier New"/>
                <w:color w:val="0000C0"/>
                <w:sz w:val="16"/>
                <w:szCs w:val="16"/>
                <w:u w:val="single"/>
                <w:lang w:val="en-US"/>
              </w:rPr>
              <w:t>fileName</w:t>
            </w:r>
            <w:r w:rsidRPr="00EC776D">
              <w:rPr>
                <w:rFonts w:ascii="Courier New" w:hAnsi="Courier New" w:cs="Courier New"/>
                <w:color w:val="000000"/>
                <w:sz w:val="16"/>
                <w:szCs w:val="16"/>
                <w:lang w:val="en-US"/>
              </w:rPr>
              <w:t>;</w:t>
            </w:r>
          </w:p>
          <w:p w:rsidR="00EC776D" w:rsidRPr="00EC776D" w:rsidRDefault="00EC776D" w:rsidP="00EC776D">
            <w:pPr>
              <w:autoSpaceDE w:val="0"/>
              <w:autoSpaceDN w:val="0"/>
              <w:adjustRightInd w:val="0"/>
              <w:rPr>
                <w:rFonts w:ascii="Courier New" w:hAnsi="Courier New" w:cs="Courier New"/>
                <w:sz w:val="16"/>
                <w:szCs w:val="16"/>
                <w:lang w:val="en-US"/>
              </w:rPr>
            </w:pPr>
            <w:r>
              <w:rPr>
                <w:rFonts w:ascii="Courier New" w:hAnsi="Courier New" w:cs="Courier New"/>
                <w:b/>
                <w:bCs/>
                <w:color w:val="7F0055"/>
                <w:sz w:val="16"/>
                <w:szCs w:val="16"/>
                <w:lang w:val="en-US"/>
              </w:rPr>
              <w:t xml:space="preserve">   </w:t>
            </w:r>
            <w:r w:rsidRPr="00EC776D">
              <w:rPr>
                <w:rFonts w:ascii="Courier New" w:hAnsi="Courier New" w:cs="Courier New"/>
                <w:b/>
                <w:bCs/>
                <w:color w:val="7F0055"/>
                <w:sz w:val="16"/>
                <w:szCs w:val="16"/>
                <w:lang w:val="en-US"/>
              </w:rPr>
              <w:t>private</w:t>
            </w:r>
            <w:r w:rsidRPr="00EC776D">
              <w:rPr>
                <w:rFonts w:ascii="Courier New" w:hAnsi="Courier New" w:cs="Courier New"/>
                <w:color w:val="000000"/>
                <w:sz w:val="16"/>
                <w:szCs w:val="16"/>
                <w:lang w:val="en-US"/>
              </w:rPr>
              <w:t xml:space="preserve"> Set&lt;Page&gt; </w:t>
            </w:r>
            <w:r w:rsidRPr="00EC776D">
              <w:rPr>
                <w:rFonts w:ascii="Courier New" w:hAnsi="Courier New" w:cs="Courier New"/>
                <w:color w:val="0000C0"/>
                <w:sz w:val="16"/>
                <w:szCs w:val="16"/>
                <w:lang w:val="en-US"/>
              </w:rPr>
              <w:t>hrefs</w:t>
            </w:r>
            <w:r w:rsidRPr="00EC776D">
              <w:rPr>
                <w:rFonts w:ascii="Courier New" w:hAnsi="Courier New" w:cs="Courier New"/>
                <w:color w:val="000000"/>
                <w:sz w:val="16"/>
                <w:szCs w:val="16"/>
                <w:lang w:val="en-US"/>
              </w:rPr>
              <w:t>;</w:t>
            </w:r>
          </w:p>
          <w:p w:rsidR="00EC776D" w:rsidRDefault="00EC776D" w:rsidP="00EC776D">
            <w:pPr>
              <w:autoSpaceDE w:val="0"/>
              <w:autoSpaceDN w:val="0"/>
              <w:adjustRightInd w:val="0"/>
              <w:rPr>
                <w:rFonts w:ascii="Courier New" w:hAnsi="Courier New" w:cs="Courier New"/>
                <w:b/>
                <w:bCs/>
                <w:color w:val="7F0055"/>
                <w:sz w:val="16"/>
                <w:szCs w:val="16"/>
                <w:lang w:val="en-US"/>
              </w:rPr>
            </w:pPr>
          </w:p>
          <w:p w:rsidR="00EC776D" w:rsidRPr="00EC776D" w:rsidRDefault="00EC776D" w:rsidP="00EC776D">
            <w:pPr>
              <w:autoSpaceDE w:val="0"/>
              <w:autoSpaceDN w:val="0"/>
              <w:adjustRightInd w:val="0"/>
              <w:rPr>
                <w:rFonts w:ascii="Courier New" w:hAnsi="Courier New" w:cs="Courier New"/>
                <w:sz w:val="16"/>
                <w:szCs w:val="16"/>
                <w:lang w:val="en-US"/>
              </w:rPr>
            </w:pPr>
            <w:r>
              <w:rPr>
                <w:rFonts w:ascii="Courier New" w:hAnsi="Courier New" w:cs="Courier New"/>
                <w:b/>
                <w:bCs/>
                <w:color w:val="7F0055"/>
                <w:sz w:val="16"/>
                <w:szCs w:val="16"/>
                <w:lang w:val="en-US"/>
              </w:rPr>
              <w:t xml:space="preserve">   </w:t>
            </w:r>
            <w:r w:rsidRPr="00EC776D">
              <w:rPr>
                <w:rFonts w:ascii="Courier New" w:hAnsi="Courier New" w:cs="Courier New"/>
                <w:b/>
                <w:bCs/>
                <w:color w:val="7F0055"/>
                <w:sz w:val="16"/>
                <w:szCs w:val="16"/>
                <w:lang w:val="en-US"/>
              </w:rPr>
              <w:t>public</w:t>
            </w:r>
            <w:r w:rsidRPr="00EC776D">
              <w:rPr>
                <w:rFonts w:ascii="Courier New" w:hAnsi="Courier New" w:cs="Courier New"/>
                <w:color w:val="000000"/>
                <w:sz w:val="16"/>
                <w:szCs w:val="16"/>
                <w:lang w:val="en-US"/>
              </w:rPr>
              <w:t xml:space="preserve"> Page(String fileName) {</w:t>
            </w:r>
          </w:p>
          <w:p w:rsidR="00EC776D" w:rsidRPr="00EC776D" w:rsidRDefault="00EC776D" w:rsidP="00EC776D">
            <w:pPr>
              <w:autoSpaceDE w:val="0"/>
              <w:autoSpaceDN w:val="0"/>
              <w:adjustRightInd w:val="0"/>
              <w:rPr>
                <w:rFonts w:ascii="Courier New" w:hAnsi="Courier New" w:cs="Courier New"/>
                <w:sz w:val="16"/>
                <w:szCs w:val="16"/>
                <w:lang w:val="en-US"/>
              </w:rPr>
            </w:pPr>
            <w:r>
              <w:rPr>
                <w:rFonts w:ascii="Courier New" w:hAnsi="Courier New" w:cs="Courier New"/>
                <w:b/>
                <w:bCs/>
                <w:color w:val="7F0055"/>
                <w:sz w:val="16"/>
                <w:szCs w:val="16"/>
                <w:lang w:val="en-US"/>
              </w:rPr>
              <w:t xml:space="preserve">     </w:t>
            </w:r>
            <w:r w:rsidRPr="00EC776D">
              <w:rPr>
                <w:rFonts w:ascii="Courier New" w:hAnsi="Courier New" w:cs="Courier New"/>
                <w:b/>
                <w:bCs/>
                <w:color w:val="7F0055"/>
                <w:sz w:val="16"/>
                <w:szCs w:val="16"/>
                <w:lang w:val="en-US"/>
              </w:rPr>
              <w:t>this</w:t>
            </w:r>
            <w:r w:rsidRPr="00EC776D">
              <w:rPr>
                <w:rFonts w:ascii="Courier New" w:hAnsi="Courier New" w:cs="Courier New"/>
                <w:color w:val="000000"/>
                <w:sz w:val="16"/>
                <w:szCs w:val="16"/>
                <w:lang w:val="en-US"/>
              </w:rPr>
              <w:t>.</w:t>
            </w:r>
            <w:r w:rsidRPr="00EC776D">
              <w:rPr>
                <w:rFonts w:ascii="Courier New" w:hAnsi="Courier New" w:cs="Courier New"/>
                <w:color w:val="0000C0"/>
                <w:sz w:val="16"/>
                <w:szCs w:val="16"/>
                <w:lang w:val="en-US"/>
              </w:rPr>
              <w:t>fileName</w:t>
            </w:r>
            <w:r w:rsidRPr="00EC776D">
              <w:rPr>
                <w:rFonts w:ascii="Courier New" w:hAnsi="Courier New" w:cs="Courier New"/>
                <w:color w:val="000000"/>
                <w:sz w:val="16"/>
                <w:szCs w:val="16"/>
                <w:lang w:val="en-US"/>
              </w:rPr>
              <w:t xml:space="preserve"> = fileName;</w:t>
            </w:r>
          </w:p>
          <w:p w:rsidR="00EC776D" w:rsidRPr="00EC776D" w:rsidRDefault="00EC776D" w:rsidP="00EC776D">
            <w:pPr>
              <w:autoSpaceDE w:val="0"/>
              <w:autoSpaceDN w:val="0"/>
              <w:adjustRightInd w:val="0"/>
              <w:rPr>
                <w:rFonts w:ascii="Courier New" w:hAnsi="Courier New" w:cs="Courier New"/>
                <w:sz w:val="16"/>
                <w:szCs w:val="16"/>
                <w:lang w:val="en-US"/>
              </w:rPr>
            </w:pPr>
            <w:r>
              <w:rPr>
                <w:rFonts w:ascii="Courier New" w:hAnsi="Courier New" w:cs="Courier New"/>
                <w:color w:val="0000C0"/>
                <w:sz w:val="16"/>
                <w:szCs w:val="16"/>
                <w:lang w:val="en-US"/>
              </w:rPr>
              <w:t xml:space="preserve">     </w:t>
            </w:r>
            <w:r w:rsidRPr="00EC776D">
              <w:rPr>
                <w:rFonts w:ascii="Courier New" w:hAnsi="Courier New" w:cs="Courier New"/>
                <w:color w:val="0000C0"/>
                <w:sz w:val="16"/>
                <w:szCs w:val="16"/>
                <w:lang w:val="en-US"/>
              </w:rPr>
              <w:t>hrefs</w:t>
            </w:r>
            <w:r w:rsidRPr="00EC776D">
              <w:rPr>
                <w:rFonts w:ascii="Courier New" w:hAnsi="Courier New" w:cs="Courier New"/>
                <w:color w:val="000000"/>
                <w:sz w:val="16"/>
                <w:szCs w:val="16"/>
                <w:lang w:val="en-US"/>
              </w:rPr>
              <w:t xml:space="preserve"> = </w:t>
            </w:r>
            <w:r w:rsidRPr="00EC776D">
              <w:rPr>
                <w:rFonts w:ascii="Courier New" w:hAnsi="Courier New" w:cs="Courier New"/>
                <w:b/>
                <w:bCs/>
                <w:color w:val="7F0055"/>
                <w:sz w:val="16"/>
                <w:szCs w:val="16"/>
                <w:lang w:val="en-US"/>
              </w:rPr>
              <w:t>new</w:t>
            </w:r>
            <w:r w:rsidRPr="00EC776D">
              <w:rPr>
                <w:rFonts w:ascii="Courier New" w:hAnsi="Courier New" w:cs="Courier New"/>
                <w:color w:val="000000"/>
                <w:sz w:val="16"/>
                <w:szCs w:val="16"/>
                <w:lang w:val="en-US"/>
              </w:rPr>
              <w:t xml:space="preserve"> HashSet&lt;Page&gt;();</w:t>
            </w:r>
          </w:p>
          <w:p w:rsidR="00EC776D" w:rsidRPr="00EC776D" w:rsidRDefault="00EC776D" w:rsidP="00EC776D">
            <w:pPr>
              <w:autoSpaceDE w:val="0"/>
              <w:autoSpaceDN w:val="0"/>
              <w:adjustRightInd w:val="0"/>
              <w:rPr>
                <w:rFonts w:ascii="Courier New" w:hAnsi="Courier New" w:cs="Courier New"/>
                <w:sz w:val="16"/>
                <w:szCs w:val="16"/>
                <w:lang w:val="en-US"/>
              </w:rPr>
            </w:pPr>
            <w:r>
              <w:rPr>
                <w:rFonts w:ascii="Courier New" w:hAnsi="Courier New" w:cs="Courier New"/>
                <w:color w:val="000000"/>
                <w:sz w:val="16"/>
                <w:szCs w:val="16"/>
                <w:lang w:val="en-US"/>
              </w:rPr>
              <w:t xml:space="preserve">   </w:t>
            </w:r>
            <w:r w:rsidRPr="00EC776D">
              <w:rPr>
                <w:rFonts w:ascii="Courier New" w:hAnsi="Courier New" w:cs="Courier New"/>
                <w:color w:val="000000"/>
                <w:sz w:val="16"/>
                <w:szCs w:val="16"/>
                <w:lang w:val="en-US"/>
              </w:rPr>
              <w:t>}</w:t>
            </w:r>
          </w:p>
          <w:p w:rsidR="00EC776D" w:rsidRDefault="00EC776D" w:rsidP="00EC776D">
            <w:pPr>
              <w:autoSpaceDE w:val="0"/>
              <w:autoSpaceDN w:val="0"/>
              <w:adjustRightInd w:val="0"/>
              <w:rPr>
                <w:rFonts w:ascii="Courier New" w:hAnsi="Courier New" w:cs="Courier New"/>
                <w:color w:val="000000"/>
                <w:sz w:val="16"/>
                <w:szCs w:val="16"/>
                <w:lang w:val="en-US"/>
              </w:rPr>
            </w:pPr>
          </w:p>
          <w:p w:rsidR="00EC776D" w:rsidRPr="00EC776D" w:rsidRDefault="00EC776D" w:rsidP="00EC776D">
            <w:pPr>
              <w:autoSpaceDE w:val="0"/>
              <w:autoSpaceDN w:val="0"/>
              <w:adjustRightInd w:val="0"/>
              <w:rPr>
                <w:rFonts w:ascii="Courier New" w:hAnsi="Courier New" w:cs="Courier New"/>
                <w:sz w:val="16"/>
                <w:szCs w:val="16"/>
                <w:lang w:val="en-US"/>
              </w:rPr>
            </w:pPr>
            <w:r>
              <w:rPr>
                <w:rFonts w:ascii="Courier New" w:hAnsi="Courier New" w:cs="Courier New"/>
                <w:b/>
                <w:bCs/>
                <w:color w:val="7F0055"/>
                <w:sz w:val="16"/>
                <w:szCs w:val="16"/>
                <w:lang w:val="en-US"/>
              </w:rPr>
              <w:t xml:space="preserve">   </w:t>
            </w:r>
            <w:r w:rsidRPr="00EC776D">
              <w:rPr>
                <w:rFonts w:ascii="Courier New" w:hAnsi="Courier New" w:cs="Courier New"/>
                <w:b/>
                <w:bCs/>
                <w:color w:val="7F0055"/>
                <w:sz w:val="16"/>
                <w:szCs w:val="16"/>
                <w:lang w:val="en-US"/>
              </w:rPr>
              <w:t>public</w:t>
            </w:r>
            <w:r w:rsidRPr="00EC776D">
              <w:rPr>
                <w:rFonts w:ascii="Courier New" w:hAnsi="Courier New" w:cs="Courier New"/>
                <w:color w:val="000000"/>
                <w:sz w:val="16"/>
                <w:szCs w:val="16"/>
                <w:lang w:val="en-US"/>
              </w:rPr>
              <w:t xml:space="preserve"> </w:t>
            </w:r>
            <w:r w:rsidRPr="00EC776D">
              <w:rPr>
                <w:rFonts w:ascii="Courier New" w:hAnsi="Courier New" w:cs="Courier New"/>
                <w:b/>
                <w:bCs/>
                <w:color w:val="7F0055"/>
                <w:sz w:val="16"/>
                <w:szCs w:val="16"/>
                <w:lang w:val="en-US"/>
              </w:rPr>
              <w:t>void</w:t>
            </w:r>
            <w:r w:rsidRPr="00EC776D">
              <w:rPr>
                <w:rFonts w:ascii="Courier New" w:hAnsi="Courier New" w:cs="Courier New"/>
                <w:color w:val="000000"/>
                <w:sz w:val="16"/>
                <w:szCs w:val="16"/>
                <w:lang w:val="en-US"/>
              </w:rPr>
              <w:t xml:space="preserve"> addHref(Page href) {</w:t>
            </w:r>
          </w:p>
          <w:p w:rsidR="00EC776D" w:rsidRPr="00EC776D" w:rsidRDefault="00EC776D" w:rsidP="00EC776D">
            <w:pPr>
              <w:autoSpaceDE w:val="0"/>
              <w:autoSpaceDN w:val="0"/>
              <w:adjustRightInd w:val="0"/>
              <w:rPr>
                <w:rFonts w:ascii="Courier New" w:hAnsi="Courier New" w:cs="Courier New"/>
                <w:sz w:val="16"/>
                <w:szCs w:val="16"/>
                <w:lang w:val="en-US"/>
              </w:rPr>
            </w:pPr>
            <w:r>
              <w:rPr>
                <w:rFonts w:ascii="Courier New" w:hAnsi="Courier New" w:cs="Courier New"/>
                <w:color w:val="0000C0"/>
                <w:sz w:val="16"/>
                <w:szCs w:val="16"/>
                <w:lang w:val="en-US"/>
              </w:rPr>
              <w:t xml:space="preserve">     </w:t>
            </w:r>
            <w:r w:rsidRPr="00EC776D">
              <w:rPr>
                <w:rFonts w:ascii="Courier New" w:hAnsi="Courier New" w:cs="Courier New"/>
                <w:color w:val="0000C0"/>
                <w:sz w:val="16"/>
                <w:szCs w:val="16"/>
                <w:lang w:val="en-US"/>
              </w:rPr>
              <w:t>hrefs</w:t>
            </w:r>
            <w:r w:rsidRPr="00EC776D">
              <w:rPr>
                <w:rFonts w:ascii="Courier New" w:hAnsi="Courier New" w:cs="Courier New"/>
                <w:color w:val="000000"/>
                <w:sz w:val="16"/>
                <w:szCs w:val="16"/>
                <w:lang w:val="en-US"/>
              </w:rPr>
              <w:t>.add(href);</w:t>
            </w:r>
          </w:p>
          <w:p w:rsidR="00EC776D" w:rsidRPr="00EC776D" w:rsidRDefault="00EC776D" w:rsidP="00EC776D">
            <w:pPr>
              <w:autoSpaceDE w:val="0"/>
              <w:autoSpaceDN w:val="0"/>
              <w:adjustRightInd w:val="0"/>
              <w:rPr>
                <w:rFonts w:ascii="Courier New" w:hAnsi="Courier New" w:cs="Courier New"/>
                <w:sz w:val="16"/>
                <w:szCs w:val="16"/>
              </w:rPr>
            </w:pPr>
            <w:r>
              <w:rPr>
                <w:rFonts w:ascii="Courier New" w:hAnsi="Courier New" w:cs="Courier New"/>
                <w:color w:val="000000"/>
                <w:sz w:val="16"/>
                <w:szCs w:val="16"/>
                <w:lang w:val="en-US"/>
              </w:rPr>
              <w:t xml:space="preserve">   </w:t>
            </w:r>
            <w:r w:rsidRPr="00EC776D">
              <w:rPr>
                <w:rFonts w:ascii="Courier New" w:hAnsi="Courier New" w:cs="Courier New"/>
                <w:color w:val="000000"/>
                <w:sz w:val="16"/>
                <w:szCs w:val="16"/>
              </w:rPr>
              <w:t>}</w:t>
            </w:r>
          </w:p>
          <w:p w:rsidR="00EC776D" w:rsidRPr="00EC776D" w:rsidRDefault="00EC776D" w:rsidP="00EC776D">
            <w:pPr>
              <w:rPr>
                <w:sz w:val="16"/>
                <w:szCs w:val="16"/>
                <w:lang w:val="en-US"/>
              </w:rPr>
            </w:pPr>
            <w:r w:rsidRPr="00EC776D">
              <w:rPr>
                <w:rFonts w:ascii="Courier New" w:hAnsi="Courier New" w:cs="Courier New"/>
                <w:color w:val="000000"/>
                <w:sz w:val="16"/>
                <w:szCs w:val="16"/>
              </w:rPr>
              <w:t>}</w:t>
            </w:r>
          </w:p>
        </w:tc>
      </w:tr>
    </w:tbl>
    <w:p w:rsidR="00EC776D" w:rsidRDefault="00EC776D">
      <w:pPr>
        <w:rPr>
          <w:lang w:val="en-US"/>
        </w:rPr>
      </w:pPr>
    </w:p>
    <w:p w:rsidR="00EC776D" w:rsidRDefault="00EC776D" w:rsidP="00EC776D">
      <w:pPr>
        <w:pStyle w:val="Citationintense"/>
      </w:pPr>
      <w:r>
        <w:t xml:space="preserve">1 </w:t>
      </w:r>
      <w:r w:rsidRPr="00EC776D">
        <w:t xml:space="preserve">Coder cette application. </w:t>
      </w:r>
      <w:r>
        <w:t>Il faut construire une classe qui réalise l’opérations : public  Cartographie buildCarto(String rootPath)</w:t>
      </w:r>
    </w:p>
    <w:p w:rsidR="00EC776D" w:rsidRDefault="00EC776D" w:rsidP="00EC776D">
      <w:pPr>
        <w:pStyle w:val="Citationintense"/>
      </w:pPr>
      <w:r>
        <w:t>2 Quelles sont les exceptions que cette application peut lancer ? Traitez ces exceptions.</w:t>
      </w:r>
    </w:p>
    <w:p w:rsidR="00EC776D" w:rsidRDefault="00EC776D" w:rsidP="00EC776D">
      <w:pPr>
        <w:pStyle w:val="Citationintense"/>
      </w:pPr>
      <w:r>
        <w:t>3 On souhaite multi-threader cette application pour faire en sorte que les liens d’une page soient lus par plusieurs Thread. Proposez une solution multi-threadée.</w:t>
      </w:r>
    </w:p>
    <w:p w:rsidR="00BC6411" w:rsidRDefault="00BC6411" w:rsidP="00BC6411">
      <w:pPr>
        <w:rPr>
          <w:vanish/>
        </w:rPr>
      </w:pPr>
      <w:r>
        <w:rPr>
          <w:vanish/>
        </w:rPr>
        <w:t>Correction :</w:t>
      </w:r>
    </w:p>
    <w:p w:rsidR="00671777" w:rsidRDefault="00671777" w:rsidP="00BC6411">
      <w:pPr>
        <w:rPr>
          <w:vanish/>
        </w:rPr>
      </w:pPr>
      <w:r>
        <w:rPr>
          <w:vanish/>
        </w:rPr>
        <w:t>Cet exercice est volontairement ouvert.</w:t>
      </w:r>
    </w:p>
    <w:p w:rsidR="00BC6411" w:rsidRDefault="00BC6411" w:rsidP="00BC6411">
      <w:pPr>
        <w:rPr>
          <w:vanish/>
        </w:rPr>
      </w:pPr>
      <w:r>
        <w:rPr>
          <w:vanish/>
        </w:rPr>
        <w:t xml:space="preserve">1. </w:t>
      </w:r>
      <w:r w:rsidR="00671777">
        <w:rPr>
          <w:vanish/>
        </w:rPr>
        <w:t xml:space="preserve">En principe, il suffit de coder l’opération buildCarto qui va lire dans le fichier afin de detecter les patterns (&lt;A href&gt;). Dès qu’un pattern est detecté, on créé un objet page et on l’ajoute à la carto. Il faut ensuite relancer le buildCarto sur le fichier correspondant. </w:t>
      </w:r>
    </w:p>
    <w:p w:rsidR="00BC6411" w:rsidRDefault="00BC6411" w:rsidP="00BC6411">
      <w:pPr>
        <w:rPr>
          <w:vanish/>
        </w:rPr>
      </w:pPr>
      <w:r>
        <w:rPr>
          <w:vanish/>
        </w:rPr>
        <w:t xml:space="preserve">Barême : </w:t>
      </w:r>
      <w:r w:rsidR="00671777">
        <w:rPr>
          <w:vanish/>
        </w:rPr>
        <w:t>40</w:t>
      </w:r>
      <w:r>
        <w:rPr>
          <w:vanish/>
        </w:rPr>
        <w:t xml:space="preserve">% si </w:t>
      </w:r>
      <w:r w:rsidR="00671777">
        <w:rPr>
          <w:vanish/>
        </w:rPr>
        <w:t xml:space="preserve">ouverture du fichier </w:t>
      </w:r>
      <w:r w:rsidR="008A4E7B">
        <w:rPr>
          <w:vanish/>
        </w:rPr>
        <w:t xml:space="preserve">(30%) </w:t>
      </w:r>
      <w:r w:rsidR="00671777">
        <w:rPr>
          <w:vanish/>
        </w:rPr>
        <w:t>et recherche du pattern</w:t>
      </w:r>
      <w:r w:rsidR="008A4E7B">
        <w:rPr>
          <w:vanish/>
        </w:rPr>
        <w:t xml:space="preserve"> (10%)</w:t>
      </w:r>
      <w:bookmarkStart w:id="0" w:name="_GoBack"/>
      <w:bookmarkEnd w:id="0"/>
      <w:r w:rsidR="00671777">
        <w:rPr>
          <w:vanish/>
        </w:rPr>
        <w:t>. +40% si l’objet Page est bien construit et bien ajouté à la carto. +20% si on ouvre le fichier suivant et si on fait attention à ne pas boucler </w:t>
      </w:r>
      <w:r w:rsidR="00671777" w:rsidRPr="00671777">
        <w:rPr>
          <w:vanish/>
        </w:rPr>
        <w:sym w:font="Wingdings" w:char="F04A"/>
      </w:r>
    </w:p>
    <w:p w:rsidR="00BC6411" w:rsidRDefault="00BC6411" w:rsidP="00BC6411">
      <w:pPr>
        <w:rPr>
          <w:vanish/>
        </w:rPr>
      </w:pPr>
    </w:p>
    <w:p w:rsidR="00BC6411" w:rsidRDefault="00BC6411" w:rsidP="00BC6411">
      <w:pPr>
        <w:rPr>
          <w:vanish/>
        </w:rPr>
      </w:pPr>
      <w:r>
        <w:rPr>
          <w:vanish/>
        </w:rPr>
        <w:t xml:space="preserve">2. </w:t>
      </w:r>
      <w:r w:rsidR="00671777">
        <w:rPr>
          <w:vanish/>
        </w:rPr>
        <w:t>Essentiellement des exceptions d’ouverture de fichier (FileNotFound etc.)</w:t>
      </w:r>
    </w:p>
    <w:p w:rsidR="00BC6411" w:rsidRDefault="00BC6411" w:rsidP="00BC6411">
      <w:pPr>
        <w:rPr>
          <w:vanish/>
        </w:rPr>
      </w:pPr>
      <w:r>
        <w:rPr>
          <w:vanish/>
        </w:rPr>
        <w:lastRenderedPageBreak/>
        <w:t xml:space="preserve">Barême : 100% si </w:t>
      </w:r>
      <w:r w:rsidR="00671777">
        <w:rPr>
          <w:vanish/>
        </w:rPr>
        <w:t>bonne gestion des exceptions</w:t>
      </w:r>
    </w:p>
    <w:p w:rsidR="00BC6411" w:rsidRDefault="00BC6411" w:rsidP="00BC6411"/>
    <w:p w:rsidR="00671777" w:rsidRDefault="00671777" w:rsidP="00BC6411">
      <w:r>
        <w:t>3. Cette question est très délicate. L’idéal serait de faire un pool de Thread. Néanmoins, on peut accepter le fait de construire un Thread par fichier.</w:t>
      </w:r>
    </w:p>
    <w:p w:rsidR="00671777" w:rsidRDefault="00671777" w:rsidP="00BC6411"/>
    <w:p w:rsidR="00671777" w:rsidRPr="00BC6411" w:rsidRDefault="00671777" w:rsidP="00BC6411">
      <w:r>
        <w:t>Barême : +50% si les Thread sont construit intelligemment (il faut faire attention à ce que chaque Thread lise son propre fichier. +50% si les objets pages sont bien construit (Synchronized).</w:t>
      </w:r>
    </w:p>
    <w:sectPr w:rsidR="00671777" w:rsidRPr="00BC6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D7F2E"/>
    <w:multiLevelType w:val="hybridMultilevel"/>
    <w:tmpl w:val="CA5CA5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36"/>
    <w:rsid w:val="001235AD"/>
    <w:rsid w:val="0016420A"/>
    <w:rsid w:val="00190BAC"/>
    <w:rsid w:val="00214637"/>
    <w:rsid w:val="00230E9D"/>
    <w:rsid w:val="0025536B"/>
    <w:rsid w:val="00265011"/>
    <w:rsid w:val="003677CB"/>
    <w:rsid w:val="003D0293"/>
    <w:rsid w:val="003D1614"/>
    <w:rsid w:val="003F6465"/>
    <w:rsid w:val="0040334F"/>
    <w:rsid w:val="00431A30"/>
    <w:rsid w:val="005023D5"/>
    <w:rsid w:val="00534032"/>
    <w:rsid w:val="005B2EBB"/>
    <w:rsid w:val="00671777"/>
    <w:rsid w:val="00743028"/>
    <w:rsid w:val="007F68C9"/>
    <w:rsid w:val="008A4E7B"/>
    <w:rsid w:val="009B3736"/>
    <w:rsid w:val="009E6636"/>
    <w:rsid w:val="00AB13C3"/>
    <w:rsid w:val="00B235AE"/>
    <w:rsid w:val="00BC1588"/>
    <w:rsid w:val="00BC6411"/>
    <w:rsid w:val="00C7116D"/>
    <w:rsid w:val="00CD5813"/>
    <w:rsid w:val="00DB296D"/>
    <w:rsid w:val="00DB7840"/>
    <w:rsid w:val="00E43004"/>
    <w:rsid w:val="00E96591"/>
    <w:rsid w:val="00EC776D"/>
    <w:rsid w:val="00F61020"/>
    <w:rsid w:val="00FD0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D0C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E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FD0C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D0CA5"/>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FD0CA5"/>
    <w:rPr>
      <w:rFonts w:asciiTheme="majorHAnsi" w:eastAsiaTheme="majorEastAsia" w:hAnsiTheme="majorHAnsi" w:cstheme="majorBidi"/>
      <w:b/>
      <w:bCs/>
      <w:color w:val="365F91" w:themeColor="accent1" w:themeShade="BF"/>
      <w:sz w:val="28"/>
      <w:szCs w:val="28"/>
    </w:rPr>
  </w:style>
  <w:style w:type="paragraph" w:styleId="Citationintense">
    <w:name w:val="Intense Quote"/>
    <w:basedOn w:val="Normal"/>
    <w:next w:val="Normal"/>
    <w:link w:val="CitationintenseCar"/>
    <w:uiPriority w:val="30"/>
    <w:qFormat/>
    <w:rsid w:val="00FD0CA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D0CA5"/>
    <w:rPr>
      <w:b/>
      <w:bCs/>
      <w:i/>
      <w:iCs/>
      <w:color w:val="4F81BD" w:themeColor="accent1"/>
    </w:rPr>
  </w:style>
  <w:style w:type="paragraph" w:styleId="Textedebulles">
    <w:name w:val="Balloon Text"/>
    <w:basedOn w:val="Normal"/>
    <w:link w:val="TextedebullesCar"/>
    <w:uiPriority w:val="99"/>
    <w:semiHidden/>
    <w:unhideWhenUsed/>
    <w:rsid w:val="00B235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35AE"/>
    <w:rPr>
      <w:rFonts w:ascii="Tahoma" w:hAnsi="Tahoma" w:cs="Tahoma"/>
      <w:sz w:val="16"/>
      <w:szCs w:val="16"/>
    </w:rPr>
  </w:style>
  <w:style w:type="paragraph" w:styleId="Paragraphedeliste">
    <w:name w:val="List Paragraph"/>
    <w:basedOn w:val="Normal"/>
    <w:uiPriority w:val="34"/>
    <w:qFormat/>
    <w:rsid w:val="003D0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D0C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E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FD0C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D0CA5"/>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FD0CA5"/>
    <w:rPr>
      <w:rFonts w:asciiTheme="majorHAnsi" w:eastAsiaTheme="majorEastAsia" w:hAnsiTheme="majorHAnsi" w:cstheme="majorBidi"/>
      <w:b/>
      <w:bCs/>
      <w:color w:val="365F91" w:themeColor="accent1" w:themeShade="BF"/>
      <w:sz w:val="28"/>
      <w:szCs w:val="28"/>
    </w:rPr>
  </w:style>
  <w:style w:type="paragraph" w:styleId="Citationintense">
    <w:name w:val="Intense Quote"/>
    <w:basedOn w:val="Normal"/>
    <w:next w:val="Normal"/>
    <w:link w:val="CitationintenseCar"/>
    <w:uiPriority w:val="30"/>
    <w:qFormat/>
    <w:rsid w:val="00FD0CA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D0CA5"/>
    <w:rPr>
      <w:b/>
      <w:bCs/>
      <w:i/>
      <w:iCs/>
      <w:color w:val="4F81BD" w:themeColor="accent1"/>
    </w:rPr>
  </w:style>
  <w:style w:type="paragraph" w:styleId="Textedebulles">
    <w:name w:val="Balloon Text"/>
    <w:basedOn w:val="Normal"/>
    <w:link w:val="TextedebullesCar"/>
    <w:uiPriority w:val="99"/>
    <w:semiHidden/>
    <w:unhideWhenUsed/>
    <w:rsid w:val="00B235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35AE"/>
    <w:rPr>
      <w:rFonts w:ascii="Tahoma" w:hAnsi="Tahoma" w:cs="Tahoma"/>
      <w:sz w:val="16"/>
      <w:szCs w:val="16"/>
    </w:rPr>
  </w:style>
  <w:style w:type="paragraph" w:styleId="Paragraphedeliste">
    <w:name w:val="List Paragraph"/>
    <w:basedOn w:val="Normal"/>
    <w:uiPriority w:val="34"/>
    <w:qFormat/>
    <w:rsid w:val="003D0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6</Pages>
  <Words>1436</Words>
  <Characters>7899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xblanc</dc:creator>
  <cp:lastModifiedBy>xblanc</cp:lastModifiedBy>
  <cp:revision>26</cp:revision>
  <cp:lastPrinted>2010-11-26T15:32:00Z</cp:lastPrinted>
  <dcterms:created xsi:type="dcterms:W3CDTF">2010-11-26T10:21:00Z</dcterms:created>
  <dcterms:modified xsi:type="dcterms:W3CDTF">2011-01-05T19:00:00Z</dcterms:modified>
</cp:coreProperties>
</file>